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B35" w:rsidRPr="00005682" w:rsidRDefault="00FD7B35" w:rsidP="00005682">
      <w:pPr>
        <w:rPr>
          <w:rFonts w:asciiTheme="minorHAnsi" w:hAnsiTheme="minorHAnsi"/>
          <w:sz w:val="20"/>
          <w:szCs w:val="20"/>
        </w:rPr>
      </w:pPr>
      <w:bookmarkStart w:id="0" w:name="_GoBack"/>
      <w:bookmarkEnd w:id="0"/>
      <w:r w:rsidRPr="00005682">
        <w:rPr>
          <w:rFonts w:asciiTheme="minorHAnsi" w:hAnsiTheme="minorHAnsi"/>
          <w:sz w:val="20"/>
          <w:szCs w:val="20"/>
        </w:rPr>
        <w:t>NAME ______________</w:t>
      </w:r>
      <w:r w:rsidR="00005682" w:rsidRPr="00005682">
        <w:rPr>
          <w:rFonts w:asciiTheme="minorHAnsi" w:hAnsiTheme="minorHAnsi"/>
          <w:sz w:val="20"/>
          <w:szCs w:val="20"/>
        </w:rPr>
        <w:t>______________________</w:t>
      </w:r>
      <w:r w:rsidR="00E05CE2">
        <w:rPr>
          <w:rFonts w:asciiTheme="minorHAnsi" w:hAnsiTheme="minorHAnsi"/>
          <w:sz w:val="20"/>
          <w:szCs w:val="20"/>
        </w:rPr>
        <w:t>_________________</w:t>
      </w:r>
      <w:r w:rsidR="00005682" w:rsidRPr="00005682">
        <w:rPr>
          <w:rFonts w:asciiTheme="minorHAnsi" w:hAnsiTheme="minorHAnsi"/>
          <w:sz w:val="20"/>
          <w:szCs w:val="20"/>
        </w:rPr>
        <w:t>_________________________________</w:t>
      </w:r>
      <w:r w:rsidRPr="00005682">
        <w:rPr>
          <w:rFonts w:asciiTheme="minorHAnsi" w:hAnsiTheme="minorHAnsi"/>
          <w:sz w:val="20"/>
          <w:szCs w:val="20"/>
        </w:rPr>
        <w:t xml:space="preserve">_______________ </w:t>
      </w:r>
    </w:p>
    <w:p w:rsidR="00005682" w:rsidRPr="00005682" w:rsidRDefault="00005682" w:rsidP="00005682">
      <w:pPr>
        <w:jc w:val="center"/>
        <w:rPr>
          <w:rFonts w:asciiTheme="minorHAnsi" w:hAnsiTheme="minorHAnsi"/>
          <w:b/>
          <w:bCs/>
          <w:sz w:val="20"/>
          <w:szCs w:val="20"/>
        </w:rPr>
      </w:pPr>
    </w:p>
    <w:p w:rsidR="00FD7B35" w:rsidRPr="00E05CE2" w:rsidRDefault="00005682" w:rsidP="00005682">
      <w:pPr>
        <w:jc w:val="center"/>
        <w:rPr>
          <w:rFonts w:asciiTheme="minorHAnsi" w:hAnsiTheme="minorHAnsi"/>
          <w:b/>
          <w:bCs/>
          <w:szCs w:val="20"/>
        </w:rPr>
      </w:pPr>
      <w:r w:rsidRPr="00E05CE2">
        <w:rPr>
          <w:rFonts w:asciiTheme="minorHAnsi" w:hAnsiTheme="minorHAnsi"/>
          <w:b/>
          <w:bCs/>
          <w:szCs w:val="20"/>
        </w:rPr>
        <w:t xml:space="preserve">NOTES ON </w:t>
      </w:r>
      <w:r w:rsidR="00FD7B35" w:rsidRPr="00E05CE2">
        <w:rPr>
          <w:rFonts w:asciiTheme="minorHAnsi" w:hAnsiTheme="minorHAnsi"/>
          <w:b/>
          <w:bCs/>
          <w:szCs w:val="20"/>
        </w:rPr>
        <w:t xml:space="preserve">TRUSTS </w:t>
      </w:r>
      <w:r w:rsidR="00E05CE2">
        <w:rPr>
          <w:rFonts w:asciiTheme="minorHAnsi" w:hAnsiTheme="minorHAnsi"/>
          <w:b/>
          <w:bCs/>
          <w:szCs w:val="20"/>
        </w:rPr>
        <w:t>– Chapter 18</w:t>
      </w:r>
      <w:r w:rsidR="000859A7">
        <w:rPr>
          <w:rFonts w:asciiTheme="minorHAnsi" w:hAnsiTheme="minorHAnsi"/>
          <w:b/>
          <w:bCs/>
          <w:szCs w:val="20"/>
        </w:rPr>
        <w:t xml:space="preserve"> </w:t>
      </w:r>
    </w:p>
    <w:p w:rsidR="00FD7B35" w:rsidRPr="00005682" w:rsidRDefault="00FD7B35">
      <w:pPr>
        <w:rPr>
          <w:sz w:val="20"/>
          <w:szCs w:val="20"/>
        </w:rPr>
      </w:pPr>
    </w:p>
    <w:p w:rsidR="00FD7B35" w:rsidRPr="00005682" w:rsidRDefault="006608BF" w:rsidP="00356228">
      <w:pPr>
        <w:jc w:val="center"/>
        <w:rPr>
          <w:sz w:val="20"/>
          <w:szCs w:val="20"/>
        </w:rPr>
      </w:pPr>
      <w:r w:rsidRPr="00005682">
        <w:rPr>
          <w:noProof/>
          <w:sz w:val="20"/>
          <w:szCs w:val="20"/>
        </w:rPr>
        <w:drawing>
          <wp:inline distT="0" distB="0" distL="0" distR="0">
            <wp:extent cx="5305425" cy="3168650"/>
            <wp:effectExtent l="19050" t="0" r="9525" b="0"/>
            <wp:docPr id="21" name="Picture 21" descr="Standard_oil_octopus_loc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andard_oil_octopus_loc_color"/>
                    <pic:cNvPicPr>
                      <a:picLocks noChangeAspect="1" noChangeArrowheads="1"/>
                    </pic:cNvPicPr>
                  </pic:nvPicPr>
                  <pic:blipFill>
                    <a:blip r:embed="rId6" cstate="print"/>
                    <a:srcRect/>
                    <a:stretch>
                      <a:fillRect/>
                    </a:stretch>
                  </pic:blipFill>
                  <pic:spPr bwMode="auto">
                    <a:xfrm>
                      <a:off x="0" y="0"/>
                      <a:ext cx="5305425" cy="3168650"/>
                    </a:xfrm>
                    <a:prstGeom prst="rect">
                      <a:avLst/>
                    </a:prstGeom>
                    <a:noFill/>
                    <a:ln w="9525">
                      <a:noFill/>
                      <a:miter lim="800000"/>
                      <a:headEnd/>
                      <a:tailEnd/>
                    </a:ln>
                  </pic:spPr>
                </pic:pic>
              </a:graphicData>
            </a:graphic>
          </wp:inline>
        </w:drawing>
      </w:r>
    </w:p>
    <w:p w:rsidR="00FD7B35" w:rsidRPr="00005682" w:rsidRDefault="00FD7B35">
      <w:pPr>
        <w:rPr>
          <w:sz w:val="20"/>
          <w:szCs w:val="20"/>
        </w:rPr>
      </w:pPr>
    </w:p>
    <w:p w:rsidR="00FD7B35" w:rsidRPr="00005682" w:rsidRDefault="00FD7B35">
      <w:pPr>
        <w:rPr>
          <w:rFonts w:asciiTheme="minorHAnsi" w:hAnsiTheme="minorHAnsi"/>
          <w:sz w:val="20"/>
          <w:szCs w:val="20"/>
        </w:rPr>
      </w:pPr>
    </w:p>
    <w:p w:rsidR="00FD7B35" w:rsidRPr="00FB41C3" w:rsidRDefault="00FD7B35">
      <w:pPr>
        <w:rPr>
          <w:rFonts w:asciiTheme="minorHAnsi" w:hAnsiTheme="minorHAnsi"/>
          <w:sz w:val="22"/>
          <w:szCs w:val="20"/>
        </w:rPr>
      </w:pPr>
      <w:r w:rsidRPr="00FB41C3">
        <w:rPr>
          <w:rFonts w:asciiTheme="minorHAnsi" w:hAnsiTheme="minorHAnsi"/>
          <w:sz w:val="22"/>
          <w:szCs w:val="20"/>
        </w:rPr>
        <w:t xml:space="preserve">OK, people.  I’ll admit it.  I think trusts are bad.  Very, very, bad!  Here’s why I think so.  TRUSTS DO NOT ALLOW </w:t>
      </w:r>
      <w:r w:rsidR="000859A7">
        <w:rPr>
          <w:rFonts w:asciiTheme="minorHAnsi" w:hAnsiTheme="minorHAnsi"/>
          <w:b/>
          <w:bCs/>
          <w:i/>
          <w:iCs/>
          <w:sz w:val="22"/>
          <w:szCs w:val="20"/>
          <w:u w:val="single"/>
        </w:rPr>
        <w:t>COMPETITION</w:t>
      </w:r>
      <w:r w:rsidR="00356228" w:rsidRPr="00FB41C3">
        <w:rPr>
          <w:rFonts w:asciiTheme="minorHAnsi" w:hAnsiTheme="minorHAnsi"/>
          <w:b/>
          <w:bCs/>
          <w:i/>
          <w:iCs/>
          <w:sz w:val="22"/>
          <w:szCs w:val="20"/>
          <w:u w:val="single"/>
        </w:rPr>
        <w:t>!</w:t>
      </w:r>
      <w:r w:rsidRPr="00FB41C3">
        <w:rPr>
          <w:rFonts w:asciiTheme="minorHAnsi" w:hAnsiTheme="minorHAnsi"/>
          <w:sz w:val="22"/>
          <w:szCs w:val="20"/>
        </w:rPr>
        <w:t xml:space="preserve">  And </w:t>
      </w:r>
      <w:r w:rsidR="000859A7">
        <w:rPr>
          <w:rFonts w:asciiTheme="minorHAnsi" w:hAnsiTheme="minorHAnsi"/>
          <w:sz w:val="22"/>
          <w:szCs w:val="20"/>
        </w:rPr>
        <w:t>competition</w:t>
      </w:r>
      <w:r w:rsidRPr="00FB41C3">
        <w:rPr>
          <w:rFonts w:asciiTheme="minorHAnsi" w:hAnsiTheme="minorHAnsi"/>
          <w:sz w:val="22"/>
          <w:szCs w:val="20"/>
        </w:rPr>
        <w:t xml:space="preserve"> is very important in a capitalist society, such as the one in which we live.  </w:t>
      </w:r>
    </w:p>
    <w:p w:rsidR="00FD7B35" w:rsidRPr="00FB41C3" w:rsidRDefault="00FD7B35">
      <w:pPr>
        <w:rPr>
          <w:rFonts w:asciiTheme="minorHAnsi" w:hAnsiTheme="minorHAnsi"/>
          <w:sz w:val="22"/>
          <w:szCs w:val="20"/>
        </w:rPr>
      </w:pPr>
    </w:p>
    <w:p w:rsidR="00FD7B35" w:rsidRPr="00FB41C3" w:rsidRDefault="00FD7B35">
      <w:pPr>
        <w:rPr>
          <w:rFonts w:asciiTheme="minorHAnsi" w:hAnsiTheme="minorHAnsi"/>
          <w:sz w:val="22"/>
          <w:szCs w:val="20"/>
        </w:rPr>
      </w:pPr>
      <w:r w:rsidRPr="00FB41C3">
        <w:rPr>
          <w:rFonts w:asciiTheme="minorHAnsi" w:hAnsiTheme="minorHAnsi"/>
          <w:sz w:val="22"/>
          <w:szCs w:val="20"/>
        </w:rPr>
        <w:t xml:space="preserve">Capitalist societies are ones in which individuals like you and I are able to participate </w:t>
      </w:r>
      <w:r w:rsidR="000859A7">
        <w:rPr>
          <w:rFonts w:asciiTheme="minorHAnsi" w:hAnsiTheme="minorHAnsi"/>
          <w:sz w:val="22"/>
          <w:szCs w:val="20"/>
        </w:rPr>
        <w:t>freely</w:t>
      </w:r>
      <w:r w:rsidRPr="00FB41C3">
        <w:rPr>
          <w:rFonts w:asciiTheme="minorHAnsi" w:hAnsiTheme="minorHAnsi"/>
          <w:sz w:val="22"/>
          <w:szCs w:val="20"/>
        </w:rPr>
        <w:t xml:space="preserve"> in economics.  We can start businesses with very few restrictions.  All you need is some capital (land, money, resources) and some work ethic. And the government doesn’t interfere very often.  Yes, you need to purchase a business license.  There are a handful of illegal markets which the government strictly prohibits–</w:t>
      </w:r>
      <w:r w:rsidR="000859A7">
        <w:rPr>
          <w:rFonts w:asciiTheme="minorHAnsi" w:hAnsiTheme="minorHAnsi"/>
          <w:sz w:val="22"/>
          <w:szCs w:val="20"/>
        </w:rPr>
        <w:t>drugs</w:t>
      </w:r>
      <w:proofErr w:type="gramStart"/>
      <w:r w:rsidR="00356228" w:rsidRPr="00FB41C3">
        <w:rPr>
          <w:rFonts w:asciiTheme="minorHAnsi" w:hAnsiTheme="minorHAnsi"/>
          <w:sz w:val="22"/>
          <w:szCs w:val="20"/>
        </w:rPr>
        <w:t xml:space="preserve">, </w:t>
      </w:r>
      <w:r w:rsidRPr="00FB41C3">
        <w:rPr>
          <w:rFonts w:asciiTheme="minorHAnsi" w:hAnsiTheme="minorHAnsi"/>
          <w:sz w:val="22"/>
          <w:szCs w:val="20"/>
        </w:rPr>
        <w:t xml:space="preserve"> high</w:t>
      </w:r>
      <w:proofErr w:type="gramEnd"/>
      <w:r w:rsidRPr="00FB41C3">
        <w:rPr>
          <w:rFonts w:asciiTheme="minorHAnsi" w:hAnsiTheme="minorHAnsi"/>
          <w:sz w:val="22"/>
          <w:szCs w:val="20"/>
        </w:rPr>
        <w:t xml:space="preserve">-powered </w:t>
      </w:r>
      <w:r w:rsidR="000859A7">
        <w:rPr>
          <w:rFonts w:asciiTheme="minorHAnsi" w:hAnsiTheme="minorHAnsi"/>
          <w:sz w:val="22"/>
          <w:szCs w:val="20"/>
        </w:rPr>
        <w:t>weapons</w:t>
      </w:r>
      <w:r w:rsidR="00356228" w:rsidRPr="00FB41C3">
        <w:rPr>
          <w:rFonts w:asciiTheme="minorHAnsi" w:hAnsiTheme="minorHAnsi"/>
          <w:sz w:val="22"/>
          <w:szCs w:val="20"/>
        </w:rPr>
        <w:t>,</w:t>
      </w:r>
      <w:r w:rsidRPr="00FB41C3">
        <w:rPr>
          <w:rFonts w:asciiTheme="minorHAnsi" w:hAnsiTheme="minorHAnsi"/>
          <w:sz w:val="22"/>
          <w:szCs w:val="20"/>
        </w:rPr>
        <w:t xml:space="preserve"> killing folks recreationally… but for the most part, anything that sells is OK!  Freedom to choose your own future economically – where you will work, who you will work for, what you will do…</w:t>
      </w:r>
    </w:p>
    <w:p w:rsidR="00FD7B35" w:rsidRPr="00FB41C3" w:rsidRDefault="00FD7B35">
      <w:pPr>
        <w:rPr>
          <w:rFonts w:asciiTheme="minorHAnsi" w:hAnsiTheme="minorHAnsi"/>
          <w:sz w:val="22"/>
          <w:szCs w:val="20"/>
        </w:rPr>
      </w:pPr>
    </w:p>
    <w:p w:rsidR="00FD7B35" w:rsidRPr="00FB41C3" w:rsidRDefault="00FD7B35">
      <w:pPr>
        <w:rPr>
          <w:rFonts w:asciiTheme="minorHAnsi" w:hAnsiTheme="minorHAnsi"/>
          <w:sz w:val="22"/>
          <w:szCs w:val="20"/>
        </w:rPr>
      </w:pPr>
      <w:r w:rsidRPr="00FB41C3">
        <w:rPr>
          <w:rFonts w:asciiTheme="minorHAnsi" w:hAnsiTheme="minorHAnsi"/>
          <w:sz w:val="22"/>
          <w:szCs w:val="20"/>
        </w:rPr>
        <w:t xml:space="preserve">And even when we can’t start our own businesses, we participate in the economy in other ways.  We are all </w:t>
      </w:r>
      <w:r w:rsidR="000859A7">
        <w:rPr>
          <w:rFonts w:asciiTheme="minorHAnsi" w:hAnsiTheme="minorHAnsi"/>
          <w:sz w:val="22"/>
          <w:szCs w:val="20"/>
        </w:rPr>
        <w:t>consumers.</w:t>
      </w:r>
      <w:r w:rsidRPr="00FB41C3">
        <w:rPr>
          <w:rFonts w:asciiTheme="minorHAnsi" w:hAnsiTheme="minorHAnsi"/>
          <w:sz w:val="22"/>
          <w:szCs w:val="20"/>
        </w:rPr>
        <w:t xml:space="preserve">  We buy stuff.  In fact, we determine the price of goods at the store.  No?  You don’t think so?  Well, all right, it’s not so obvious.  But it’s true.  Consider this.  What if Coca-Cola cost $9.99 for a two-liter?  Or Vitamin water was $5.00 a bottle?  Would you buy that?  </w:t>
      </w:r>
    </w:p>
    <w:p w:rsidR="00FD7B35" w:rsidRPr="00FB41C3" w:rsidRDefault="00FD7B35">
      <w:pPr>
        <w:rPr>
          <w:rFonts w:asciiTheme="minorHAnsi" w:hAnsiTheme="minorHAnsi"/>
          <w:sz w:val="22"/>
          <w:szCs w:val="20"/>
        </w:rPr>
      </w:pPr>
    </w:p>
    <w:p w:rsidR="00FD7B35" w:rsidRPr="00FB41C3" w:rsidRDefault="00FD7B35">
      <w:pPr>
        <w:rPr>
          <w:rFonts w:asciiTheme="minorHAnsi" w:hAnsiTheme="minorHAnsi"/>
          <w:sz w:val="22"/>
          <w:szCs w:val="20"/>
        </w:rPr>
      </w:pPr>
      <w:r w:rsidRPr="00FB41C3">
        <w:rPr>
          <w:rFonts w:asciiTheme="minorHAnsi" w:hAnsiTheme="minorHAnsi"/>
          <w:b/>
          <w:bCs/>
          <w:i/>
          <w:iCs/>
          <w:sz w:val="22"/>
          <w:szCs w:val="20"/>
          <w:u w:val="single"/>
        </w:rPr>
        <w:t>NO</w:t>
      </w:r>
      <w:r w:rsidRPr="00FB41C3">
        <w:rPr>
          <w:rFonts w:asciiTheme="minorHAnsi" w:hAnsiTheme="minorHAnsi"/>
          <w:sz w:val="22"/>
          <w:szCs w:val="20"/>
        </w:rPr>
        <w:t xml:space="preserve">.  You would not.  And that’s why it costs much, much less than that.  Companies can only sell their products for as much as people are willing to spend.  And the good folks at Coca-Cola and Vitamin water realize that we’ll all drink tap water or Pepsi, or Propel or some other product for much less money rather than pay some ridiculous price for their product.  Companies must sell their products to make money, so they price their product to sell!  </w:t>
      </w:r>
      <w:r w:rsidR="000859A7">
        <w:rPr>
          <w:rFonts w:asciiTheme="minorHAnsi" w:hAnsiTheme="minorHAnsi"/>
          <w:sz w:val="22"/>
          <w:szCs w:val="20"/>
        </w:rPr>
        <w:t>The Market</w:t>
      </w:r>
      <w:r w:rsidRPr="00FB41C3">
        <w:rPr>
          <w:rFonts w:asciiTheme="minorHAnsi" w:hAnsiTheme="minorHAnsi"/>
          <w:sz w:val="22"/>
          <w:szCs w:val="20"/>
        </w:rPr>
        <w:t xml:space="preserve"> (we consumers) determines prices.  Companies can only charge what you are willing to pay.  That’s a </w:t>
      </w:r>
      <w:r w:rsidR="000859A7">
        <w:rPr>
          <w:rFonts w:asciiTheme="minorHAnsi" w:hAnsiTheme="minorHAnsi"/>
          <w:sz w:val="22"/>
          <w:szCs w:val="20"/>
        </w:rPr>
        <w:t xml:space="preserve">free market. </w:t>
      </w:r>
      <w:r w:rsidRPr="00FB41C3">
        <w:rPr>
          <w:rFonts w:asciiTheme="minorHAnsi" w:hAnsiTheme="minorHAnsi"/>
          <w:sz w:val="22"/>
          <w:szCs w:val="20"/>
        </w:rPr>
        <w:t>That’s good for us, because companies compete for our business.  We usually get better products for less money over time.</w:t>
      </w:r>
    </w:p>
    <w:p w:rsidR="00FD7B35" w:rsidRPr="00FB41C3" w:rsidRDefault="00FD7B35">
      <w:pPr>
        <w:rPr>
          <w:rFonts w:asciiTheme="minorHAnsi" w:hAnsiTheme="minorHAnsi"/>
          <w:sz w:val="22"/>
          <w:szCs w:val="20"/>
        </w:rPr>
      </w:pPr>
    </w:p>
    <w:p w:rsidR="00356228" w:rsidRPr="00FB41C3" w:rsidRDefault="000859A7">
      <w:pPr>
        <w:rPr>
          <w:rFonts w:asciiTheme="minorHAnsi" w:hAnsiTheme="minorHAnsi"/>
          <w:sz w:val="22"/>
          <w:szCs w:val="20"/>
        </w:rPr>
      </w:pPr>
      <w:r>
        <w:rPr>
          <w:rFonts w:asciiTheme="minorHAnsi" w:hAnsiTheme="minorHAnsi"/>
          <w:sz w:val="22"/>
          <w:szCs w:val="20"/>
        </w:rPr>
        <w:t>Trusts</w:t>
      </w:r>
      <w:r w:rsidR="00FD7B35" w:rsidRPr="00FB41C3">
        <w:rPr>
          <w:rFonts w:asciiTheme="minorHAnsi" w:hAnsiTheme="minorHAnsi"/>
          <w:sz w:val="22"/>
          <w:szCs w:val="20"/>
        </w:rPr>
        <w:t xml:space="preserve"> undermine the free market by </w:t>
      </w:r>
      <w:r w:rsidR="00FD7B35" w:rsidRPr="00FB41C3">
        <w:rPr>
          <w:rFonts w:asciiTheme="minorHAnsi" w:hAnsiTheme="minorHAnsi"/>
          <w:b/>
          <w:bCs/>
          <w:i/>
          <w:iCs/>
          <w:sz w:val="22"/>
          <w:szCs w:val="20"/>
          <w:u w:val="single"/>
        </w:rPr>
        <w:t>not playing fairly</w:t>
      </w:r>
      <w:r w:rsidR="00FD7B35" w:rsidRPr="00FB41C3">
        <w:rPr>
          <w:rFonts w:asciiTheme="minorHAnsi" w:hAnsiTheme="minorHAnsi"/>
          <w:sz w:val="22"/>
          <w:szCs w:val="20"/>
        </w:rPr>
        <w:t xml:space="preserve">.  This is a little complicated, so I’m going to try to simplify it some.  We’ll use John Rockefeller’s Standard Oil Company as an example.  In 1880, the Standard Oil Trust controlled about 95% of the oil in the United States of America.  They were a large and powerful trust, and they were in control of an industry which Americans relied upon for a variety of items – </w:t>
      </w:r>
      <w:r>
        <w:rPr>
          <w:rFonts w:asciiTheme="minorHAnsi" w:hAnsiTheme="minorHAnsi"/>
          <w:sz w:val="22"/>
          <w:szCs w:val="20"/>
        </w:rPr>
        <w:t>kerosene</w:t>
      </w:r>
      <w:r w:rsidR="00FD7B35" w:rsidRPr="00FB41C3">
        <w:rPr>
          <w:rFonts w:asciiTheme="minorHAnsi" w:hAnsiTheme="minorHAnsi"/>
          <w:sz w:val="22"/>
          <w:szCs w:val="20"/>
        </w:rPr>
        <w:t xml:space="preserve"> for light, and oil for fuel which might heat their homes or power their automobiles.  (OK, there really weren’t very many automobiles then, but …bear with me.) </w:t>
      </w:r>
      <w:r w:rsidR="00356228" w:rsidRPr="00FB41C3">
        <w:rPr>
          <w:rFonts w:asciiTheme="minorHAnsi" w:hAnsiTheme="minorHAnsi"/>
          <w:sz w:val="22"/>
          <w:szCs w:val="20"/>
        </w:rPr>
        <w:t xml:space="preserve"> </w:t>
      </w:r>
    </w:p>
    <w:p w:rsidR="00FD7B35" w:rsidRPr="00E05CE2" w:rsidRDefault="00CD329C">
      <w:pPr>
        <w:rPr>
          <w:rFonts w:asciiTheme="minorHAnsi" w:hAnsiTheme="minorHAnsi"/>
          <w:sz w:val="22"/>
          <w:szCs w:val="20"/>
        </w:rPr>
      </w:pPr>
      <w:r>
        <w:rPr>
          <w:rFonts w:asciiTheme="minorHAnsi" w:hAnsiTheme="minorHAnsi"/>
          <w:noProof/>
          <w:sz w:val="22"/>
          <w:szCs w:val="20"/>
        </w:rPr>
        <w:lastRenderedPageBreak/>
        <mc:AlternateContent>
          <mc:Choice Requires="wps">
            <w:drawing>
              <wp:anchor distT="0" distB="0" distL="114300" distR="114300" simplePos="0" relativeHeight="251658752" behindDoc="0" locked="0" layoutInCell="1" allowOverlap="1">
                <wp:simplePos x="0" y="0"/>
                <wp:positionH relativeFrom="column">
                  <wp:posOffset>3350260</wp:posOffset>
                </wp:positionH>
                <wp:positionV relativeFrom="paragraph">
                  <wp:posOffset>294640</wp:posOffset>
                </wp:positionV>
                <wp:extent cx="3020060" cy="1276350"/>
                <wp:effectExtent l="6985" t="8890" r="11430" b="10160"/>
                <wp:wrapSquare wrapText="bothSides"/>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0060" cy="1276350"/>
                        </a:xfrm>
                        <a:prstGeom prst="ellipse">
                          <a:avLst/>
                        </a:prstGeom>
                        <a:solidFill>
                          <a:srgbClr val="FFFFFF"/>
                        </a:solidFill>
                        <a:ln w="9525">
                          <a:solidFill>
                            <a:srgbClr val="000000"/>
                          </a:solidFill>
                          <a:round/>
                          <a:headEnd/>
                          <a:tailEnd/>
                        </a:ln>
                      </wps:spPr>
                      <wps:txbx>
                        <w:txbxContent>
                          <w:p w:rsidR="00005682" w:rsidRPr="00005682" w:rsidRDefault="00005682" w:rsidP="00005682">
                            <w:pPr>
                              <w:pStyle w:val="BodyText2"/>
                              <w:jc w:val="center"/>
                              <w:rPr>
                                <w:sz w:val="24"/>
                              </w:rPr>
                            </w:pPr>
                          </w:p>
                          <w:p w:rsidR="007C5118" w:rsidRPr="00005682" w:rsidRDefault="007C5118" w:rsidP="00005682">
                            <w:pPr>
                              <w:pStyle w:val="BodyText2"/>
                              <w:jc w:val="center"/>
                              <w:rPr>
                                <w:sz w:val="24"/>
                              </w:rPr>
                            </w:pPr>
                            <w:r w:rsidRPr="00005682">
                              <w:rPr>
                                <w:sz w:val="24"/>
                              </w:rPr>
                              <w:t>Royal Dutch Shell Gasoline Co</w:t>
                            </w:r>
                            <w:proofErr w:type="gramStart"/>
                            <w:r w:rsidRPr="00005682">
                              <w:rPr>
                                <w:sz w:val="24"/>
                              </w:rPr>
                              <w:t>.</w:t>
                            </w:r>
                            <w:r w:rsidR="00005682" w:rsidRPr="00005682">
                              <w:rPr>
                                <w:sz w:val="24"/>
                              </w:rPr>
                              <w:t>-</w:t>
                            </w:r>
                            <w:proofErr w:type="gramEnd"/>
                            <w:r w:rsidR="00005682" w:rsidRPr="00005682">
                              <w:rPr>
                                <w:sz w:val="24"/>
                              </w:rPr>
                              <w:t xml:space="preserve"> $ 4</w:t>
                            </w:r>
                            <w:r w:rsidRPr="00005682">
                              <w:rPr>
                                <w:sz w:val="24"/>
                              </w:rPr>
                              <w:t>.99/gal.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263.8pt;margin-top:23.2pt;width:237.8pt;height:1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">
                <v:textbox>
                  <w:txbxContent>
                    <w:p w:rsidR="00005682" w:rsidRPr="00005682" w:rsidRDefault="00005682" w:rsidP="00005682">
                      <w:pPr>
                        <w:pStyle w:val="BodyText2"/>
                        <w:jc w:val="center"/>
                        <w:rPr>
                          <w:sz w:val="24"/>
                        </w:rPr>
                      </w:pPr>
                    </w:p>
                    <w:p w:rsidR="007C5118" w:rsidRPr="00005682" w:rsidRDefault="007C5118" w:rsidP="00005682">
                      <w:pPr>
                        <w:pStyle w:val="BodyText2"/>
                        <w:jc w:val="center"/>
                        <w:rPr>
                          <w:sz w:val="24"/>
                        </w:rPr>
                      </w:pPr>
                      <w:r w:rsidRPr="00005682">
                        <w:rPr>
                          <w:sz w:val="24"/>
                        </w:rPr>
                        <w:t>Royal Dutch Shell Gasoline Co</w:t>
                      </w:r>
                      <w:proofErr w:type="gramStart"/>
                      <w:r w:rsidRPr="00005682">
                        <w:rPr>
                          <w:sz w:val="24"/>
                        </w:rPr>
                        <w:t>.</w:t>
                      </w:r>
                      <w:r w:rsidR="00005682" w:rsidRPr="00005682">
                        <w:rPr>
                          <w:sz w:val="24"/>
                        </w:rPr>
                        <w:t>-</w:t>
                      </w:r>
                      <w:proofErr w:type="gramEnd"/>
                      <w:r w:rsidR="00005682" w:rsidRPr="00005682">
                        <w:rPr>
                          <w:sz w:val="24"/>
                        </w:rPr>
                        <w:t xml:space="preserve"> $ 4</w:t>
                      </w:r>
                      <w:r w:rsidRPr="00005682">
                        <w:rPr>
                          <w:sz w:val="24"/>
                        </w:rPr>
                        <w:t>.99/gal.</w:t>
                      </w:r>
                    </w:p>
                  </w:txbxContent>
                </v:textbox>
                <w10:wrap type="square"/>
              </v:oval>
            </w:pict>
          </mc:Fallback>
        </mc:AlternateContent>
      </w:r>
      <w:r w:rsidR="00FD7B35" w:rsidRPr="00E05CE2">
        <w:rPr>
          <w:rFonts w:asciiTheme="minorHAnsi" w:hAnsiTheme="minorHAnsi"/>
          <w:sz w:val="22"/>
          <w:szCs w:val="20"/>
        </w:rPr>
        <w:t>Let</w:t>
      </w:r>
      <w:r w:rsidR="00005682" w:rsidRPr="00E05CE2">
        <w:rPr>
          <w:rFonts w:asciiTheme="minorHAnsi" w:hAnsiTheme="minorHAnsi"/>
          <w:sz w:val="22"/>
          <w:szCs w:val="20"/>
        </w:rPr>
        <w:t>’</w:t>
      </w:r>
      <w:r w:rsidR="00FD7B35" w:rsidRPr="00E05CE2">
        <w:rPr>
          <w:rFonts w:asciiTheme="minorHAnsi" w:hAnsiTheme="minorHAnsi"/>
          <w:sz w:val="22"/>
          <w:szCs w:val="20"/>
        </w:rPr>
        <w:t>s just make up an example.  Say there are three gas stations in town.  There’s Standard Oil, there’s Royal Dutch Shell, and there’s Mom &amp; Pops’ Petrol Shops… in Peoria, IL.</w:t>
      </w:r>
    </w:p>
    <w:p w:rsidR="00FD7B35" w:rsidRPr="00005682" w:rsidRDefault="00CD329C">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54656" behindDoc="0" locked="0" layoutInCell="1" allowOverlap="1">
                <wp:simplePos x="0" y="0"/>
                <wp:positionH relativeFrom="column">
                  <wp:posOffset>-5080</wp:posOffset>
                </wp:positionH>
                <wp:positionV relativeFrom="paragraph">
                  <wp:posOffset>100965</wp:posOffset>
                </wp:positionV>
                <wp:extent cx="1943100" cy="1955165"/>
                <wp:effectExtent l="13970" t="5715" r="5080" b="10795"/>
                <wp:wrapSquare wrapText="bothSides"/>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955165"/>
                        </a:xfrm>
                        <a:prstGeom prst="rect">
                          <a:avLst/>
                        </a:prstGeom>
                        <a:solidFill>
                          <a:srgbClr val="FFFFFF"/>
                        </a:solidFill>
                        <a:ln w="9525">
                          <a:solidFill>
                            <a:srgbClr val="000000"/>
                          </a:solidFill>
                          <a:miter lim="800000"/>
                          <a:headEnd/>
                          <a:tailEnd/>
                        </a:ln>
                      </wps:spPr>
                      <wps:txbx>
                        <w:txbxContent>
                          <w:p w:rsidR="007C5118" w:rsidRPr="00005682" w:rsidRDefault="007C5118" w:rsidP="00005682">
                            <w:pPr>
                              <w:jc w:val="center"/>
                              <w:rPr>
                                <w:rFonts w:asciiTheme="minorHAnsi" w:hAnsiTheme="minorHAnsi"/>
                                <w:b/>
                                <w:bCs/>
                              </w:rPr>
                            </w:pPr>
                            <w:r w:rsidRPr="00005682">
                              <w:rPr>
                                <w:rFonts w:asciiTheme="minorHAnsi" w:hAnsiTheme="minorHAnsi"/>
                                <w:b/>
                                <w:bCs/>
                              </w:rPr>
                              <w:t xml:space="preserve">JOHN </w:t>
                            </w:r>
                            <w:r w:rsidR="00005682">
                              <w:rPr>
                                <w:rFonts w:asciiTheme="minorHAnsi" w:hAnsiTheme="minorHAnsi"/>
                                <w:b/>
                                <w:bCs/>
                              </w:rPr>
                              <w:t xml:space="preserve">D. </w:t>
                            </w:r>
                            <w:r w:rsidRPr="00005682">
                              <w:rPr>
                                <w:rFonts w:asciiTheme="minorHAnsi" w:hAnsiTheme="minorHAnsi"/>
                                <w:b/>
                                <w:bCs/>
                              </w:rPr>
                              <w:t>ROCKEFELLER’S</w:t>
                            </w:r>
                          </w:p>
                          <w:p w:rsidR="007C5118" w:rsidRPr="00005682" w:rsidRDefault="007C5118" w:rsidP="00005682">
                            <w:pPr>
                              <w:pStyle w:val="BodyText"/>
                              <w:jc w:val="center"/>
                              <w:rPr>
                                <w:rFonts w:asciiTheme="minorHAnsi" w:hAnsiTheme="minorHAnsi"/>
                                <w:b/>
                                <w:bCs/>
                                <w:sz w:val="24"/>
                              </w:rPr>
                            </w:pPr>
                          </w:p>
                          <w:p w:rsidR="007C5118" w:rsidRPr="00005682" w:rsidRDefault="007C5118" w:rsidP="00005682">
                            <w:pPr>
                              <w:jc w:val="center"/>
                              <w:rPr>
                                <w:rFonts w:asciiTheme="minorHAnsi" w:hAnsiTheme="minorHAnsi"/>
                              </w:rPr>
                            </w:pPr>
                          </w:p>
                          <w:p w:rsidR="007C5118" w:rsidRPr="00005682" w:rsidRDefault="007C5118" w:rsidP="00005682">
                            <w:pPr>
                              <w:jc w:val="center"/>
                              <w:rPr>
                                <w:rFonts w:asciiTheme="minorHAnsi" w:hAnsiTheme="minorHAnsi"/>
                              </w:rPr>
                            </w:pPr>
                          </w:p>
                          <w:p w:rsidR="007C5118"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7C5118" w:rsidRPr="00005682" w:rsidRDefault="007C5118" w:rsidP="00005682">
                            <w:pPr>
                              <w:jc w:val="center"/>
                              <w:rPr>
                                <w:rFonts w:asciiTheme="minorHAnsi" w:hAnsiTheme="minorHAnsi"/>
                              </w:rPr>
                            </w:pPr>
                          </w:p>
                          <w:p w:rsidR="007C5118" w:rsidRPr="00005682" w:rsidRDefault="00005682" w:rsidP="00005682">
                            <w:pPr>
                              <w:pStyle w:val="BodyText"/>
                              <w:jc w:val="center"/>
                              <w:rPr>
                                <w:sz w:val="24"/>
                              </w:rPr>
                            </w:pPr>
                            <w:r w:rsidRPr="00005682">
                              <w:rPr>
                                <w:rFonts w:asciiTheme="minorHAnsi" w:hAnsiTheme="minorHAnsi"/>
                                <w:b/>
                                <w:bCs/>
                                <w:sz w:val="24"/>
                              </w:rPr>
                              <w:t>GAS = $5.00 a GALLON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4pt;margin-top:7.95pt;width:153pt;height:153.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">
                <v:textbox>
                  <w:txbxContent>
                    <w:p w:rsidR="007C5118" w:rsidRPr="00005682" w:rsidRDefault="007C5118" w:rsidP="00005682">
                      <w:pPr>
                        <w:jc w:val="center"/>
                        <w:rPr>
                          <w:rFonts w:asciiTheme="minorHAnsi" w:hAnsiTheme="minorHAnsi"/>
                          <w:b/>
                          <w:bCs/>
                        </w:rPr>
                      </w:pPr>
                      <w:r w:rsidRPr="00005682">
                        <w:rPr>
                          <w:rFonts w:asciiTheme="minorHAnsi" w:hAnsiTheme="minorHAnsi"/>
                          <w:b/>
                          <w:bCs/>
                        </w:rPr>
                        <w:t xml:space="preserve">JOHN </w:t>
                      </w:r>
                      <w:r w:rsidR="00005682">
                        <w:rPr>
                          <w:rFonts w:asciiTheme="minorHAnsi" w:hAnsiTheme="minorHAnsi"/>
                          <w:b/>
                          <w:bCs/>
                        </w:rPr>
                        <w:t xml:space="preserve">D. </w:t>
                      </w:r>
                      <w:r w:rsidRPr="00005682">
                        <w:rPr>
                          <w:rFonts w:asciiTheme="minorHAnsi" w:hAnsiTheme="minorHAnsi"/>
                          <w:b/>
                          <w:bCs/>
                        </w:rPr>
                        <w:t>ROCKEFELLER’S</w:t>
                      </w:r>
                    </w:p>
                    <w:p w:rsidR="007C5118" w:rsidRPr="00005682" w:rsidRDefault="007C5118" w:rsidP="00005682">
                      <w:pPr>
                        <w:pStyle w:val="BodyText"/>
                        <w:jc w:val="center"/>
                        <w:rPr>
                          <w:rFonts w:asciiTheme="minorHAnsi" w:hAnsiTheme="minorHAnsi"/>
                          <w:b/>
                          <w:bCs/>
                          <w:sz w:val="24"/>
                        </w:rPr>
                      </w:pPr>
                    </w:p>
                    <w:p w:rsidR="007C5118" w:rsidRPr="00005682" w:rsidRDefault="007C5118" w:rsidP="00005682">
                      <w:pPr>
                        <w:jc w:val="center"/>
                        <w:rPr>
                          <w:rFonts w:asciiTheme="minorHAnsi" w:hAnsiTheme="minorHAnsi"/>
                        </w:rPr>
                      </w:pPr>
                    </w:p>
                    <w:p w:rsidR="007C5118" w:rsidRPr="00005682" w:rsidRDefault="007C5118" w:rsidP="00005682">
                      <w:pPr>
                        <w:jc w:val="center"/>
                        <w:rPr>
                          <w:rFonts w:asciiTheme="minorHAnsi" w:hAnsiTheme="minorHAnsi"/>
                        </w:rPr>
                      </w:pPr>
                    </w:p>
                    <w:p w:rsidR="007C5118"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7C5118" w:rsidRPr="00005682" w:rsidRDefault="007C5118" w:rsidP="00005682">
                      <w:pPr>
                        <w:jc w:val="center"/>
                        <w:rPr>
                          <w:rFonts w:asciiTheme="minorHAnsi" w:hAnsiTheme="minorHAnsi"/>
                        </w:rPr>
                      </w:pPr>
                    </w:p>
                    <w:p w:rsidR="007C5118" w:rsidRPr="00005682" w:rsidRDefault="00005682" w:rsidP="00005682">
                      <w:pPr>
                        <w:pStyle w:val="BodyText"/>
                        <w:jc w:val="center"/>
                        <w:rPr>
                          <w:sz w:val="24"/>
                        </w:rPr>
                      </w:pPr>
                      <w:r w:rsidRPr="00005682">
                        <w:rPr>
                          <w:rFonts w:asciiTheme="minorHAnsi" w:hAnsiTheme="minorHAnsi"/>
                          <w:b/>
                          <w:bCs/>
                          <w:sz w:val="24"/>
                        </w:rPr>
                        <w:t>GAS = $5.00 a GALLON</w:t>
                      </w:r>
                    </w:p>
                  </w:txbxContent>
                </v:textbox>
                <w10:wrap type="square"/>
              </v:rect>
            </w:pict>
          </mc:Fallback>
        </mc:AlternateContent>
      </w: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CD329C">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56704" behindDoc="0" locked="0" layoutInCell="1" allowOverlap="1">
                <wp:simplePos x="0" y="0"/>
                <wp:positionH relativeFrom="column">
                  <wp:posOffset>106045</wp:posOffset>
                </wp:positionH>
                <wp:positionV relativeFrom="paragraph">
                  <wp:posOffset>147320</wp:posOffset>
                </wp:positionV>
                <wp:extent cx="3314700" cy="861695"/>
                <wp:effectExtent l="10795" t="13970" r="8255" b="10160"/>
                <wp:wrapSquare wrapText="bothSides"/>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861695"/>
                        </a:xfrm>
                        <a:prstGeom prst="rect">
                          <a:avLst/>
                        </a:prstGeom>
                        <a:solidFill>
                          <a:srgbClr val="FFFFFF"/>
                        </a:solidFill>
                        <a:ln w="9525">
                          <a:solidFill>
                            <a:srgbClr val="000000"/>
                          </a:solidFill>
                          <a:miter lim="800000"/>
                          <a:headEnd/>
                          <a:tailEnd/>
                        </a:ln>
                      </wps:spPr>
                      <wps:txbx>
                        <w:txbxContent>
                          <w:p w:rsidR="007C5118" w:rsidRDefault="007C5118">
                            <w:pPr>
                              <w:jc w:val="center"/>
                              <w:rPr>
                                <w:rFonts w:ascii="Courier New" w:hAnsi="Courier New" w:cs="Courier New"/>
                              </w:rPr>
                            </w:pPr>
                            <w:r>
                              <w:rPr>
                                <w:rFonts w:ascii="Courier New" w:hAnsi="Courier New" w:cs="Courier New"/>
                              </w:rPr>
                              <w:t>Mom and Pops’ Petrol Shop</w:t>
                            </w:r>
                          </w:p>
                          <w:p w:rsidR="007C5118" w:rsidRDefault="007C5118">
                            <w:pPr>
                              <w:jc w:val="center"/>
                              <w:rPr>
                                <w:rFonts w:ascii="Courier New" w:hAnsi="Courier New" w:cs="Courier New"/>
                              </w:rPr>
                            </w:pPr>
                            <w:r>
                              <w:rPr>
                                <w:rFonts w:ascii="Courier New" w:hAnsi="Courier New" w:cs="Courier New"/>
                              </w:rPr>
                              <w:t xml:space="preserve">GAS: $3.00 per gallon.   </w:t>
                            </w:r>
                          </w:p>
                          <w:p w:rsidR="007C5118" w:rsidRDefault="007C5118">
                            <w:pPr>
                              <w:jc w:val="center"/>
                              <w:rPr>
                                <w:rFonts w:ascii="Courier New" w:hAnsi="Courier New" w:cs="Courier New"/>
                              </w:rPr>
                            </w:pPr>
                          </w:p>
                          <w:p w:rsidR="007C5118" w:rsidRPr="00005682" w:rsidRDefault="007C5118">
                            <w:pPr>
                              <w:jc w:val="center"/>
                              <w:rPr>
                                <w:sz w:val="20"/>
                                <w:szCs w:val="20"/>
                              </w:rPr>
                            </w:pPr>
                            <w:r w:rsidRPr="00005682">
                              <w:rPr>
                                <w:rFonts w:ascii="Courier New" w:hAnsi="Courier New" w:cs="Courier New"/>
                                <w:sz w:val="20"/>
                                <w:szCs w:val="20"/>
                              </w:rPr>
                              <w:t xml:space="preserve">We’re </w:t>
                            </w:r>
                            <w:r w:rsidR="00005682" w:rsidRPr="00005682">
                              <w:rPr>
                                <w:rFonts w:ascii="Courier New" w:hAnsi="Courier New" w:cs="Courier New"/>
                                <w:sz w:val="20"/>
                                <w:szCs w:val="20"/>
                              </w:rPr>
                              <w:t xml:space="preserve">like </w:t>
                            </w:r>
                            <w:r w:rsidRPr="00005682">
                              <w:rPr>
                                <w:rFonts w:ascii="Courier New" w:hAnsi="Courier New" w:cs="Courier New"/>
                                <w:sz w:val="20"/>
                                <w:szCs w:val="20"/>
                              </w:rPr>
                              <w:t>your parents!  Buy from 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8.35pt;margin-top:11.6pt;width:261pt;height:67.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">
                <v:textbox>
                  <w:txbxContent>
                    <w:p w:rsidR="007C5118" w:rsidRDefault="007C5118">
                      <w:pPr>
                        <w:jc w:val="center"/>
                        <w:rPr>
                          <w:rFonts w:ascii="Courier New" w:hAnsi="Courier New" w:cs="Courier New"/>
                        </w:rPr>
                      </w:pPr>
                      <w:r>
                        <w:rPr>
                          <w:rFonts w:ascii="Courier New" w:hAnsi="Courier New" w:cs="Courier New"/>
                        </w:rPr>
                        <w:t>Mom and Pops’ Petrol Shop</w:t>
                      </w:r>
                    </w:p>
                    <w:p w:rsidR="007C5118" w:rsidRDefault="007C5118">
                      <w:pPr>
                        <w:jc w:val="center"/>
                        <w:rPr>
                          <w:rFonts w:ascii="Courier New" w:hAnsi="Courier New" w:cs="Courier New"/>
                        </w:rPr>
                      </w:pPr>
                      <w:r>
                        <w:rPr>
                          <w:rFonts w:ascii="Courier New" w:hAnsi="Courier New" w:cs="Courier New"/>
                        </w:rPr>
                        <w:t xml:space="preserve">GAS: $3.00 per gallon.   </w:t>
                      </w:r>
                    </w:p>
                    <w:p w:rsidR="007C5118" w:rsidRDefault="007C5118">
                      <w:pPr>
                        <w:jc w:val="center"/>
                        <w:rPr>
                          <w:rFonts w:ascii="Courier New" w:hAnsi="Courier New" w:cs="Courier New"/>
                        </w:rPr>
                      </w:pPr>
                    </w:p>
                    <w:p w:rsidR="007C5118" w:rsidRPr="00005682" w:rsidRDefault="007C5118">
                      <w:pPr>
                        <w:jc w:val="center"/>
                        <w:rPr>
                          <w:sz w:val="20"/>
                          <w:szCs w:val="20"/>
                        </w:rPr>
                      </w:pPr>
                      <w:r w:rsidRPr="00005682">
                        <w:rPr>
                          <w:rFonts w:ascii="Courier New" w:hAnsi="Courier New" w:cs="Courier New"/>
                          <w:sz w:val="20"/>
                          <w:szCs w:val="20"/>
                        </w:rPr>
                        <w:t xml:space="preserve">We’re </w:t>
                      </w:r>
                      <w:r w:rsidR="00005682" w:rsidRPr="00005682">
                        <w:rPr>
                          <w:rFonts w:ascii="Courier New" w:hAnsi="Courier New" w:cs="Courier New"/>
                          <w:sz w:val="20"/>
                          <w:szCs w:val="20"/>
                        </w:rPr>
                        <w:t xml:space="preserve">like </w:t>
                      </w:r>
                      <w:r w:rsidRPr="00005682">
                        <w:rPr>
                          <w:rFonts w:ascii="Courier New" w:hAnsi="Courier New" w:cs="Courier New"/>
                          <w:sz w:val="20"/>
                          <w:szCs w:val="20"/>
                        </w:rPr>
                        <w:t>your parents!  Buy from us.</w:t>
                      </w:r>
                    </w:p>
                  </w:txbxContent>
                </v:textbox>
                <w10:wrap type="square"/>
              </v:rect>
            </w:pict>
          </mc:Fallback>
        </mc:AlternateContent>
      </w: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356228" w:rsidRPr="00005682" w:rsidRDefault="00FD7B35">
      <w:pPr>
        <w:rPr>
          <w:rFonts w:asciiTheme="minorHAnsi" w:hAnsiTheme="minorHAnsi"/>
          <w:sz w:val="20"/>
          <w:szCs w:val="20"/>
        </w:rPr>
      </w:pPr>
      <w:r w:rsidRPr="00005682">
        <w:rPr>
          <w:rFonts w:asciiTheme="minorHAnsi" w:hAnsiTheme="minorHAnsi"/>
          <w:sz w:val="20"/>
          <w:szCs w:val="20"/>
        </w:rPr>
        <w:t xml:space="preserve">A reasonable consumer would look at these signs, and decide to purchase from Mom and Pop’s Petrol Shop.  After all, they are $2.00 per gallon </w:t>
      </w:r>
      <w:r w:rsidR="000859A7">
        <w:rPr>
          <w:rFonts w:asciiTheme="minorHAnsi" w:hAnsiTheme="minorHAnsi"/>
          <w:sz w:val="20"/>
          <w:szCs w:val="20"/>
        </w:rPr>
        <w:t>cheaper</w:t>
      </w:r>
      <w:r w:rsidRPr="00005682">
        <w:rPr>
          <w:rFonts w:asciiTheme="minorHAnsi" w:hAnsiTheme="minorHAnsi"/>
          <w:sz w:val="20"/>
          <w:szCs w:val="20"/>
        </w:rPr>
        <w:t>, and they’re your Mom and Dad!  In a free market, they would sell much more oil than Standard Oil or the Royal Dutch Shell Company.  (Assuming that their product is just as good; in this case it is!)</w:t>
      </w:r>
    </w:p>
    <w:p w:rsidR="00005682" w:rsidRDefault="00005682">
      <w:pPr>
        <w:rPr>
          <w:rFonts w:asciiTheme="minorHAnsi" w:hAnsiTheme="minorHAnsi"/>
          <w:sz w:val="20"/>
          <w:szCs w:val="20"/>
        </w:rPr>
      </w:pPr>
    </w:p>
    <w:p w:rsidR="00FD7B35" w:rsidRPr="00005682" w:rsidRDefault="00CD329C">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1824" behindDoc="0" locked="0" layoutInCell="1" allowOverlap="1">
                <wp:simplePos x="0" y="0"/>
                <wp:positionH relativeFrom="column">
                  <wp:posOffset>3637280</wp:posOffset>
                </wp:positionH>
                <wp:positionV relativeFrom="paragraph">
                  <wp:posOffset>240030</wp:posOffset>
                </wp:positionV>
                <wp:extent cx="3020060" cy="1276350"/>
                <wp:effectExtent l="8255" t="11430" r="10160" b="7620"/>
                <wp:wrapSquare wrapText="bothSides"/>
                <wp:docPr id="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0060" cy="1276350"/>
                        </a:xfrm>
                        <a:prstGeom prst="ellipse">
                          <a:avLst/>
                        </a:prstGeom>
                        <a:solidFill>
                          <a:srgbClr val="FFFFFF"/>
                        </a:solidFill>
                        <a:ln w="9525">
                          <a:solidFill>
                            <a:srgbClr val="000000"/>
                          </a:solidFill>
                          <a:round/>
                          <a:headEnd/>
                          <a:tailEnd/>
                        </a:ln>
                      </wps:spPr>
                      <wps:txbx>
                        <w:txbxContent>
                          <w:p w:rsidR="00005682" w:rsidRPr="00005682" w:rsidRDefault="00005682" w:rsidP="00005682">
                            <w:pPr>
                              <w:pStyle w:val="BodyText2"/>
                              <w:jc w:val="center"/>
                              <w:rPr>
                                <w:sz w:val="24"/>
                              </w:rPr>
                            </w:pPr>
                          </w:p>
                          <w:p w:rsidR="00005682" w:rsidRPr="00005682" w:rsidRDefault="00005682" w:rsidP="00005682">
                            <w:pPr>
                              <w:pStyle w:val="BodyText2"/>
                              <w:jc w:val="center"/>
                              <w:rPr>
                                <w:sz w:val="24"/>
                              </w:rPr>
                            </w:pPr>
                            <w:r w:rsidRPr="00005682">
                              <w:rPr>
                                <w:sz w:val="24"/>
                              </w:rPr>
                              <w:t>Royal Dutch Shell Gasoline Co</w:t>
                            </w:r>
                            <w:proofErr w:type="gramStart"/>
                            <w:r w:rsidRPr="00005682">
                              <w:rPr>
                                <w:sz w:val="24"/>
                              </w:rPr>
                              <w:t>.-</w:t>
                            </w:r>
                            <w:proofErr w:type="gramEnd"/>
                            <w:r w:rsidRPr="00005682">
                              <w:rPr>
                                <w:sz w:val="24"/>
                              </w:rPr>
                              <w:t xml:space="preserve"> $ </w:t>
                            </w:r>
                            <w:r>
                              <w:rPr>
                                <w:sz w:val="24"/>
                              </w:rPr>
                              <w:t>2</w:t>
                            </w:r>
                            <w:r w:rsidRPr="00005682">
                              <w:rPr>
                                <w:sz w:val="24"/>
                              </w:rPr>
                              <w:t>.99/gal.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9" style="position:absolute;margin-left:286.4pt;margin-top:18.9pt;width:237.8pt;height:10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">
                <v:textbox>
                  <w:txbxContent>
                    <w:p w:rsidR="00005682" w:rsidRPr="00005682" w:rsidRDefault="00005682" w:rsidP="00005682">
                      <w:pPr>
                        <w:pStyle w:val="BodyText2"/>
                        <w:jc w:val="center"/>
                        <w:rPr>
                          <w:sz w:val="24"/>
                        </w:rPr>
                      </w:pPr>
                    </w:p>
                    <w:p w:rsidR="00005682" w:rsidRPr="00005682" w:rsidRDefault="00005682" w:rsidP="00005682">
                      <w:pPr>
                        <w:pStyle w:val="BodyText2"/>
                        <w:jc w:val="center"/>
                        <w:rPr>
                          <w:sz w:val="24"/>
                        </w:rPr>
                      </w:pPr>
                      <w:r w:rsidRPr="00005682">
                        <w:rPr>
                          <w:sz w:val="24"/>
                        </w:rPr>
                        <w:t>Royal Dutch Shell Gasoline Co</w:t>
                      </w:r>
                      <w:proofErr w:type="gramStart"/>
                      <w:r w:rsidRPr="00005682">
                        <w:rPr>
                          <w:sz w:val="24"/>
                        </w:rPr>
                        <w:t>.-</w:t>
                      </w:r>
                      <w:proofErr w:type="gramEnd"/>
                      <w:r w:rsidRPr="00005682">
                        <w:rPr>
                          <w:sz w:val="24"/>
                        </w:rPr>
                        <w:t xml:space="preserve"> $ </w:t>
                      </w:r>
                      <w:r>
                        <w:rPr>
                          <w:sz w:val="24"/>
                        </w:rPr>
                        <w:t>2</w:t>
                      </w:r>
                      <w:r w:rsidRPr="00005682">
                        <w:rPr>
                          <w:sz w:val="24"/>
                        </w:rPr>
                        <w:t>.99/gal.</w:t>
                      </w:r>
                    </w:p>
                  </w:txbxContent>
                </v:textbox>
                <w10:wrap type="square"/>
              </v:oval>
            </w:pict>
          </mc:Fallback>
        </mc:AlternateContent>
      </w:r>
      <w:r w:rsidR="00FD7B35" w:rsidRPr="00005682">
        <w:rPr>
          <w:rFonts w:asciiTheme="minorHAnsi" w:hAnsiTheme="minorHAnsi"/>
          <w:sz w:val="20"/>
          <w:szCs w:val="20"/>
        </w:rPr>
        <w:t xml:space="preserve">Eventually, Royal Dutch Shell and Standard Oil would just have to lower their prices, or they would be run out of business.  That’s fair play.  It’s </w:t>
      </w:r>
      <w:r w:rsidR="000859A7">
        <w:rPr>
          <w:rFonts w:asciiTheme="minorHAnsi" w:hAnsiTheme="minorHAnsi"/>
          <w:sz w:val="20"/>
          <w:szCs w:val="20"/>
        </w:rPr>
        <w:t>competition</w:t>
      </w:r>
      <w:r w:rsidR="00FD7B35" w:rsidRPr="00005682">
        <w:rPr>
          <w:rFonts w:asciiTheme="minorHAnsi" w:hAnsiTheme="minorHAnsi"/>
          <w:sz w:val="20"/>
          <w:szCs w:val="20"/>
        </w:rPr>
        <w:t xml:space="preserve">.  Consumers would gain.  </w:t>
      </w:r>
      <w:r w:rsidR="00356228" w:rsidRPr="00005682">
        <w:rPr>
          <w:rFonts w:asciiTheme="minorHAnsi" w:hAnsiTheme="minorHAnsi"/>
          <w:b/>
          <w:i/>
          <w:sz w:val="20"/>
          <w:szCs w:val="20"/>
          <w:u w:val="single"/>
        </w:rPr>
        <w:t>SEE:</w:t>
      </w:r>
    </w:p>
    <w:p w:rsidR="00FD7B35" w:rsidRPr="00005682" w:rsidRDefault="00CD329C">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3872" behindDoc="0" locked="0" layoutInCell="1" allowOverlap="1">
                <wp:simplePos x="0" y="0"/>
                <wp:positionH relativeFrom="column">
                  <wp:posOffset>-5080</wp:posOffset>
                </wp:positionH>
                <wp:positionV relativeFrom="paragraph">
                  <wp:posOffset>111125</wp:posOffset>
                </wp:positionV>
                <wp:extent cx="1943100" cy="1955165"/>
                <wp:effectExtent l="13970" t="6350" r="5080" b="10160"/>
                <wp:wrapSquare wrapText="bothSides"/>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955165"/>
                        </a:xfrm>
                        <a:prstGeom prst="rect">
                          <a:avLst/>
                        </a:prstGeom>
                        <a:solidFill>
                          <a:srgbClr val="FFFFFF"/>
                        </a:solidFill>
                        <a:ln w="9525">
                          <a:solidFill>
                            <a:srgbClr val="000000"/>
                          </a:solidFill>
                          <a:miter lim="800000"/>
                          <a:headEnd/>
                          <a:tailEnd/>
                        </a:ln>
                      </wps:spPr>
                      <wps:txb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Pr="00005682" w:rsidRDefault="00005682" w:rsidP="00005682">
                            <w:pPr>
                              <w:pStyle w:val="BodyText"/>
                              <w:jc w:val="center"/>
                              <w:rPr>
                                <w:sz w:val="24"/>
                              </w:rPr>
                            </w:pPr>
                            <w:r w:rsidRPr="00005682">
                              <w:rPr>
                                <w:rFonts w:asciiTheme="minorHAnsi" w:hAnsiTheme="minorHAnsi"/>
                                <w:b/>
                                <w:bCs/>
                                <w:sz w:val="24"/>
                              </w:rPr>
                              <w:t xml:space="preserve">GAS = </w:t>
                            </w:r>
                            <w:r>
                              <w:rPr>
                                <w:rFonts w:asciiTheme="minorHAnsi" w:hAnsiTheme="minorHAnsi"/>
                                <w:b/>
                                <w:bCs/>
                                <w:sz w:val="24"/>
                              </w:rPr>
                              <w:t>$2.99</w:t>
                            </w:r>
                            <w:r w:rsidRPr="00005682">
                              <w:rPr>
                                <w:rFonts w:asciiTheme="minorHAnsi" w:hAnsiTheme="minorHAnsi"/>
                                <w:b/>
                                <w:bCs/>
                                <w:sz w:val="24"/>
                              </w:rPr>
                              <w:t xml:space="preserve"> a GALLON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0" style="position:absolute;margin-left:-.4pt;margin-top:8.75pt;width:153pt;height:153.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">
                <v:textbo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Pr="00005682" w:rsidRDefault="00005682" w:rsidP="00005682">
                      <w:pPr>
                        <w:pStyle w:val="BodyText"/>
                        <w:jc w:val="center"/>
                        <w:rPr>
                          <w:sz w:val="24"/>
                        </w:rPr>
                      </w:pPr>
                      <w:r w:rsidRPr="00005682">
                        <w:rPr>
                          <w:rFonts w:asciiTheme="minorHAnsi" w:hAnsiTheme="minorHAnsi"/>
                          <w:b/>
                          <w:bCs/>
                          <w:sz w:val="24"/>
                        </w:rPr>
                        <w:t xml:space="preserve">GAS = </w:t>
                      </w:r>
                      <w:r>
                        <w:rPr>
                          <w:rFonts w:asciiTheme="minorHAnsi" w:hAnsiTheme="minorHAnsi"/>
                          <w:b/>
                          <w:bCs/>
                          <w:sz w:val="24"/>
                        </w:rPr>
                        <w:t>$2.99</w:t>
                      </w:r>
                      <w:r w:rsidRPr="00005682">
                        <w:rPr>
                          <w:rFonts w:asciiTheme="minorHAnsi" w:hAnsiTheme="minorHAnsi"/>
                          <w:b/>
                          <w:bCs/>
                          <w:sz w:val="24"/>
                        </w:rPr>
                        <w:t xml:space="preserve"> a GALLON</w:t>
                      </w:r>
                    </w:p>
                  </w:txbxContent>
                </v:textbox>
                <w10:wrap type="square"/>
              </v:rect>
            </w:pict>
          </mc:Fallback>
        </mc:AlternateContent>
      </w: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005682" w:rsidRDefault="00005682">
      <w:pPr>
        <w:rPr>
          <w:rFonts w:asciiTheme="minorHAnsi" w:hAnsiTheme="minorHAnsi"/>
          <w:sz w:val="20"/>
          <w:szCs w:val="20"/>
        </w:rPr>
      </w:pPr>
    </w:p>
    <w:p w:rsidR="00005682" w:rsidRDefault="00CD329C">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2848" behindDoc="0" locked="0" layoutInCell="1" allowOverlap="1">
                <wp:simplePos x="0" y="0"/>
                <wp:positionH relativeFrom="column">
                  <wp:posOffset>167640</wp:posOffset>
                </wp:positionH>
                <wp:positionV relativeFrom="paragraph">
                  <wp:posOffset>1905</wp:posOffset>
                </wp:positionV>
                <wp:extent cx="3314700" cy="861695"/>
                <wp:effectExtent l="5715" t="11430" r="13335" b="12700"/>
                <wp:wrapSquare wrapText="bothSides"/>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861695"/>
                        </a:xfrm>
                        <a:prstGeom prst="rect">
                          <a:avLst/>
                        </a:prstGeom>
                        <a:solidFill>
                          <a:srgbClr val="FFFFFF"/>
                        </a:solidFill>
                        <a:ln w="9525">
                          <a:solidFill>
                            <a:srgbClr val="000000"/>
                          </a:solidFill>
                          <a:miter lim="800000"/>
                          <a:headEnd/>
                          <a:tailEnd/>
                        </a:ln>
                      </wps:spPr>
                      <wps:txbx>
                        <w:txbxContent>
                          <w:p w:rsidR="00005682" w:rsidRDefault="00005682" w:rsidP="00005682">
                            <w:pPr>
                              <w:jc w:val="center"/>
                              <w:rPr>
                                <w:rFonts w:ascii="Courier New" w:hAnsi="Courier New" w:cs="Courier New"/>
                              </w:rPr>
                            </w:pPr>
                            <w:r>
                              <w:rPr>
                                <w:rFonts w:ascii="Courier New" w:hAnsi="Courier New" w:cs="Courier New"/>
                              </w:rPr>
                              <w:t>Mom and Pops’ Petrol Shop</w:t>
                            </w:r>
                          </w:p>
                          <w:p w:rsidR="00005682" w:rsidRDefault="00005682" w:rsidP="00005682">
                            <w:pPr>
                              <w:jc w:val="center"/>
                              <w:rPr>
                                <w:rFonts w:ascii="Courier New" w:hAnsi="Courier New" w:cs="Courier New"/>
                              </w:rPr>
                            </w:pPr>
                            <w:r>
                              <w:rPr>
                                <w:rFonts w:ascii="Courier New" w:hAnsi="Courier New" w:cs="Courier New"/>
                              </w:rPr>
                              <w:t xml:space="preserve">GAS: $2.98 per gallon.   </w:t>
                            </w:r>
                          </w:p>
                          <w:p w:rsidR="00005682" w:rsidRDefault="00005682" w:rsidP="00005682">
                            <w:pPr>
                              <w:jc w:val="center"/>
                              <w:rPr>
                                <w:rFonts w:ascii="Courier New" w:hAnsi="Courier New" w:cs="Courier New"/>
                              </w:rPr>
                            </w:pPr>
                          </w:p>
                          <w:p w:rsidR="00005682" w:rsidRPr="00005682" w:rsidRDefault="00005682" w:rsidP="00005682">
                            <w:pPr>
                              <w:jc w:val="center"/>
                              <w:rPr>
                                <w:sz w:val="20"/>
                                <w:szCs w:val="20"/>
                              </w:rPr>
                            </w:pPr>
                            <w:r w:rsidRPr="00005682">
                              <w:rPr>
                                <w:rFonts w:ascii="Courier New" w:hAnsi="Courier New" w:cs="Courier New"/>
                                <w:sz w:val="20"/>
                                <w:szCs w:val="20"/>
                              </w:rPr>
                              <w:t xml:space="preserve">We’re like </w:t>
                            </w:r>
                            <w:r>
                              <w:rPr>
                                <w:rFonts w:ascii="Courier New" w:hAnsi="Courier New" w:cs="Courier New"/>
                                <w:sz w:val="20"/>
                                <w:szCs w:val="20"/>
                              </w:rPr>
                              <w:t>your parents! WE FED YOU!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1" style="position:absolute;margin-left:13.2pt;margin-top:.15pt;width:261pt;height:67.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">
                <v:textbox>
                  <w:txbxContent>
                    <w:p w:rsidR="00005682" w:rsidRDefault="00005682" w:rsidP="00005682">
                      <w:pPr>
                        <w:jc w:val="center"/>
                        <w:rPr>
                          <w:rFonts w:ascii="Courier New" w:hAnsi="Courier New" w:cs="Courier New"/>
                        </w:rPr>
                      </w:pPr>
                      <w:r>
                        <w:rPr>
                          <w:rFonts w:ascii="Courier New" w:hAnsi="Courier New" w:cs="Courier New"/>
                        </w:rPr>
                        <w:t>Mom and Pops’ Petrol Shop</w:t>
                      </w:r>
                    </w:p>
                    <w:p w:rsidR="00005682" w:rsidRDefault="00005682" w:rsidP="00005682">
                      <w:pPr>
                        <w:jc w:val="center"/>
                        <w:rPr>
                          <w:rFonts w:ascii="Courier New" w:hAnsi="Courier New" w:cs="Courier New"/>
                        </w:rPr>
                      </w:pPr>
                      <w:r>
                        <w:rPr>
                          <w:rFonts w:ascii="Courier New" w:hAnsi="Courier New" w:cs="Courier New"/>
                        </w:rPr>
                        <w:t xml:space="preserve">GAS: $2.98 per gallon.   </w:t>
                      </w:r>
                    </w:p>
                    <w:p w:rsidR="00005682" w:rsidRDefault="00005682" w:rsidP="00005682">
                      <w:pPr>
                        <w:jc w:val="center"/>
                        <w:rPr>
                          <w:rFonts w:ascii="Courier New" w:hAnsi="Courier New" w:cs="Courier New"/>
                        </w:rPr>
                      </w:pPr>
                    </w:p>
                    <w:p w:rsidR="00005682" w:rsidRPr="00005682" w:rsidRDefault="00005682" w:rsidP="00005682">
                      <w:pPr>
                        <w:jc w:val="center"/>
                        <w:rPr>
                          <w:sz w:val="20"/>
                          <w:szCs w:val="20"/>
                        </w:rPr>
                      </w:pPr>
                      <w:r w:rsidRPr="00005682">
                        <w:rPr>
                          <w:rFonts w:ascii="Courier New" w:hAnsi="Courier New" w:cs="Courier New"/>
                          <w:sz w:val="20"/>
                          <w:szCs w:val="20"/>
                        </w:rPr>
                        <w:t xml:space="preserve">We’re like </w:t>
                      </w:r>
                      <w:r>
                        <w:rPr>
                          <w:rFonts w:ascii="Courier New" w:hAnsi="Courier New" w:cs="Courier New"/>
                          <w:sz w:val="20"/>
                          <w:szCs w:val="20"/>
                        </w:rPr>
                        <w:t>your parents! WE FED YOU!</w:t>
                      </w:r>
                    </w:p>
                  </w:txbxContent>
                </v:textbox>
                <w10:wrap type="square"/>
              </v:rect>
            </w:pict>
          </mc:Fallback>
        </mc:AlternateContent>
      </w: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FB41C3" w:rsidRDefault="00FB41C3">
      <w:pPr>
        <w:rPr>
          <w:rFonts w:asciiTheme="minorHAnsi" w:hAnsiTheme="minorHAnsi"/>
          <w:sz w:val="20"/>
          <w:szCs w:val="20"/>
        </w:rPr>
      </w:pPr>
    </w:p>
    <w:p w:rsidR="00FD7B35" w:rsidRPr="00E05CE2" w:rsidRDefault="00FD7B35">
      <w:pPr>
        <w:rPr>
          <w:rFonts w:asciiTheme="minorHAnsi" w:hAnsiTheme="minorHAnsi"/>
          <w:sz w:val="22"/>
          <w:szCs w:val="20"/>
        </w:rPr>
      </w:pPr>
      <w:r w:rsidRPr="00E05CE2">
        <w:rPr>
          <w:rFonts w:asciiTheme="minorHAnsi" w:hAnsiTheme="minorHAnsi"/>
          <w:sz w:val="22"/>
          <w:szCs w:val="20"/>
        </w:rPr>
        <w:t xml:space="preserve">That’s how </w:t>
      </w:r>
      <w:proofErr w:type="gramStart"/>
      <w:r w:rsidRPr="00E05CE2">
        <w:rPr>
          <w:rFonts w:asciiTheme="minorHAnsi" w:hAnsiTheme="minorHAnsi"/>
          <w:sz w:val="22"/>
          <w:szCs w:val="20"/>
        </w:rPr>
        <w:t>its</w:t>
      </w:r>
      <w:proofErr w:type="gramEnd"/>
      <w:r w:rsidRPr="00E05CE2">
        <w:rPr>
          <w:rFonts w:asciiTheme="minorHAnsi" w:hAnsiTheme="minorHAnsi"/>
          <w:sz w:val="22"/>
          <w:szCs w:val="20"/>
        </w:rPr>
        <w:t xml:space="preserve"> supposed to work!  Competition lowers prices and consumers benefit.  They usually get a </w:t>
      </w:r>
      <w:r w:rsidR="000859A7">
        <w:rPr>
          <w:rFonts w:asciiTheme="minorHAnsi" w:hAnsiTheme="minorHAnsi"/>
          <w:sz w:val="22"/>
          <w:szCs w:val="20"/>
        </w:rPr>
        <w:t>better quality</w:t>
      </w:r>
      <w:r w:rsidRPr="00E05CE2">
        <w:rPr>
          <w:rFonts w:asciiTheme="minorHAnsi" w:hAnsiTheme="minorHAnsi"/>
          <w:sz w:val="22"/>
          <w:szCs w:val="20"/>
        </w:rPr>
        <w:t xml:space="preserve"> product for less money over the course of time.  But trusts mess that all up.  </w:t>
      </w:r>
    </w:p>
    <w:p w:rsidR="00FD7B35" w:rsidRPr="00E05CE2" w:rsidRDefault="00CD329C">
      <w:pPr>
        <w:rPr>
          <w:rFonts w:asciiTheme="minorHAnsi" w:hAnsiTheme="minorHAnsi"/>
          <w:sz w:val="22"/>
          <w:szCs w:val="20"/>
        </w:rPr>
      </w:pPr>
      <w:r>
        <w:rPr>
          <w:rFonts w:asciiTheme="minorHAnsi" w:hAnsiTheme="minorHAnsi"/>
          <w:noProof/>
          <w:sz w:val="22"/>
          <w:szCs w:val="20"/>
        </w:rPr>
        <mc:AlternateContent>
          <mc:Choice Requires="wps">
            <w:drawing>
              <wp:anchor distT="0" distB="0" distL="114300" distR="114300" simplePos="0" relativeHeight="251664896" behindDoc="0" locked="0" layoutInCell="1" allowOverlap="1">
                <wp:simplePos x="0" y="0"/>
                <wp:positionH relativeFrom="column">
                  <wp:posOffset>-5080</wp:posOffset>
                </wp:positionH>
                <wp:positionV relativeFrom="paragraph">
                  <wp:posOffset>127000</wp:posOffset>
                </wp:positionV>
                <wp:extent cx="1943100" cy="1955165"/>
                <wp:effectExtent l="13970" t="12700" r="5080" b="13335"/>
                <wp:wrapSquare wrapText="bothSides"/>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955165"/>
                        </a:xfrm>
                        <a:prstGeom prst="rect">
                          <a:avLst/>
                        </a:prstGeom>
                        <a:solidFill>
                          <a:srgbClr val="FFFFFF"/>
                        </a:solidFill>
                        <a:ln w="9525">
                          <a:solidFill>
                            <a:srgbClr val="000000"/>
                          </a:solidFill>
                          <a:miter lim="800000"/>
                          <a:headEnd/>
                          <a:tailEnd/>
                        </a:ln>
                      </wps:spPr>
                      <wps:txb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Default="00005682" w:rsidP="00005682">
                            <w:pPr>
                              <w:pStyle w:val="BodyText"/>
                              <w:jc w:val="center"/>
                              <w:rPr>
                                <w:rFonts w:asciiTheme="minorHAnsi" w:hAnsiTheme="minorHAnsi"/>
                                <w:b/>
                                <w:bCs/>
                                <w:sz w:val="24"/>
                              </w:rPr>
                            </w:pPr>
                            <w:r w:rsidRPr="00005682">
                              <w:rPr>
                                <w:rFonts w:asciiTheme="minorHAnsi" w:hAnsiTheme="minorHAnsi"/>
                                <w:b/>
                                <w:bCs/>
                                <w:sz w:val="24"/>
                              </w:rPr>
                              <w:t xml:space="preserve">GAS = </w:t>
                            </w:r>
                            <w:r>
                              <w:rPr>
                                <w:rFonts w:asciiTheme="minorHAnsi" w:hAnsiTheme="minorHAnsi"/>
                                <w:b/>
                                <w:bCs/>
                                <w:sz w:val="24"/>
                              </w:rPr>
                              <w:t>$0.39</w:t>
                            </w:r>
                            <w:r w:rsidRPr="00005682">
                              <w:rPr>
                                <w:rFonts w:asciiTheme="minorHAnsi" w:hAnsiTheme="minorHAnsi"/>
                                <w:b/>
                                <w:bCs/>
                                <w:sz w:val="24"/>
                              </w:rPr>
                              <w:t xml:space="preserve"> a GALLON</w:t>
                            </w:r>
                          </w:p>
                          <w:p w:rsidR="00005682" w:rsidRDefault="00005682" w:rsidP="00005682">
                            <w:pPr>
                              <w:pStyle w:val="BodyText"/>
                              <w:jc w:val="center"/>
                              <w:rPr>
                                <w:rFonts w:asciiTheme="minorHAnsi" w:hAnsiTheme="minorHAnsi"/>
                                <w:b/>
                                <w:bCs/>
                                <w:sz w:val="24"/>
                              </w:rPr>
                            </w:pPr>
                          </w:p>
                          <w:p w:rsidR="00005682" w:rsidRPr="00005682" w:rsidRDefault="00005682" w:rsidP="00005682">
                            <w:pPr>
                              <w:pStyle w:val="BodyText"/>
                              <w:jc w:val="center"/>
                              <w:rPr>
                                <w:sz w:val="24"/>
                              </w:rPr>
                            </w:pPr>
                            <w:proofErr w:type="spellStart"/>
                            <w:proofErr w:type="gramStart"/>
                            <w:r>
                              <w:rPr>
                                <w:rFonts w:asciiTheme="minorHAnsi" w:hAnsiTheme="minorHAnsi"/>
                                <w:b/>
                                <w:bCs/>
                                <w:sz w:val="24"/>
                              </w:rPr>
                              <w:t>Hahahahaha</w:t>
                            </w:r>
                            <w:proofErr w:type="spellEnd"/>
                            <w:r>
                              <w:rPr>
                                <w:rFonts w:asciiTheme="minorHAnsi" w:hAnsiTheme="minorHAnsi"/>
                                <w:b/>
                                <w:bCs/>
                                <w:sz w:val="24"/>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margin-left:-.4pt;margin-top:10pt;width:153pt;height:153.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">
                <v:textbo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Default="00005682" w:rsidP="00005682">
                      <w:pPr>
                        <w:pStyle w:val="BodyText"/>
                        <w:jc w:val="center"/>
                        <w:rPr>
                          <w:rFonts w:asciiTheme="minorHAnsi" w:hAnsiTheme="minorHAnsi"/>
                          <w:b/>
                          <w:bCs/>
                          <w:sz w:val="24"/>
                        </w:rPr>
                      </w:pPr>
                      <w:r w:rsidRPr="00005682">
                        <w:rPr>
                          <w:rFonts w:asciiTheme="minorHAnsi" w:hAnsiTheme="minorHAnsi"/>
                          <w:b/>
                          <w:bCs/>
                          <w:sz w:val="24"/>
                        </w:rPr>
                        <w:t xml:space="preserve">GAS = </w:t>
                      </w:r>
                      <w:r>
                        <w:rPr>
                          <w:rFonts w:asciiTheme="minorHAnsi" w:hAnsiTheme="minorHAnsi"/>
                          <w:b/>
                          <w:bCs/>
                          <w:sz w:val="24"/>
                        </w:rPr>
                        <w:t>$0.39</w:t>
                      </w:r>
                      <w:r w:rsidRPr="00005682">
                        <w:rPr>
                          <w:rFonts w:asciiTheme="minorHAnsi" w:hAnsiTheme="minorHAnsi"/>
                          <w:b/>
                          <w:bCs/>
                          <w:sz w:val="24"/>
                        </w:rPr>
                        <w:t xml:space="preserve"> a GALLON</w:t>
                      </w:r>
                    </w:p>
                    <w:p w:rsidR="00005682" w:rsidRDefault="00005682" w:rsidP="00005682">
                      <w:pPr>
                        <w:pStyle w:val="BodyText"/>
                        <w:jc w:val="center"/>
                        <w:rPr>
                          <w:rFonts w:asciiTheme="minorHAnsi" w:hAnsiTheme="minorHAnsi"/>
                          <w:b/>
                          <w:bCs/>
                          <w:sz w:val="24"/>
                        </w:rPr>
                      </w:pPr>
                    </w:p>
                    <w:p w:rsidR="00005682" w:rsidRPr="00005682" w:rsidRDefault="00005682" w:rsidP="00005682">
                      <w:pPr>
                        <w:pStyle w:val="BodyText"/>
                        <w:jc w:val="center"/>
                        <w:rPr>
                          <w:sz w:val="24"/>
                        </w:rPr>
                      </w:pPr>
                      <w:proofErr w:type="spellStart"/>
                      <w:proofErr w:type="gramStart"/>
                      <w:r>
                        <w:rPr>
                          <w:rFonts w:asciiTheme="minorHAnsi" w:hAnsiTheme="minorHAnsi"/>
                          <w:b/>
                          <w:bCs/>
                          <w:sz w:val="24"/>
                        </w:rPr>
                        <w:t>Hahahahaha</w:t>
                      </w:r>
                      <w:proofErr w:type="spellEnd"/>
                      <w:r>
                        <w:rPr>
                          <w:rFonts w:asciiTheme="minorHAnsi" w:hAnsiTheme="minorHAnsi"/>
                          <w:b/>
                          <w:bCs/>
                          <w:sz w:val="24"/>
                        </w:rPr>
                        <w:t>.</w:t>
                      </w:r>
                      <w:proofErr w:type="gramEnd"/>
                    </w:p>
                  </w:txbxContent>
                </v:textbox>
                <w10:wrap type="square"/>
              </v:rect>
            </w:pict>
          </mc:Fallback>
        </mc:AlternateContent>
      </w:r>
    </w:p>
    <w:p w:rsidR="00FB41C3" w:rsidRPr="00E05CE2" w:rsidRDefault="00FB41C3" w:rsidP="00005682">
      <w:pPr>
        <w:ind w:left="3600"/>
        <w:rPr>
          <w:rFonts w:asciiTheme="minorHAnsi" w:hAnsiTheme="minorHAnsi"/>
          <w:sz w:val="22"/>
          <w:szCs w:val="20"/>
        </w:rPr>
      </w:pPr>
    </w:p>
    <w:p w:rsidR="00FD7B35" w:rsidRPr="00E05CE2" w:rsidRDefault="00FD7B35" w:rsidP="00005682">
      <w:pPr>
        <w:ind w:left="3600"/>
        <w:rPr>
          <w:rFonts w:asciiTheme="minorHAnsi" w:hAnsiTheme="minorHAnsi"/>
          <w:sz w:val="22"/>
          <w:szCs w:val="20"/>
        </w:rPr>
      </w:pPr>
      <w:r w:rsidRPr="00E05CE2">
        <w:rPr>
          <w:rFonts w:asciiTheme="minorHAnsi" w:hAnsiTheme="minorHAnsi"/>
          <w:sz w:val="22"/>
          <w:szCs w:val="20"/>
        </w:rPr>
        <w:t xml:space="preserve">A trust is a combination of businesses which come together in order to </w:t>
      </w:r>
      <w:r w:rsidR="000859A7">
        <w:rPr>
          <w:rFonts w:asciiTheme="minorHAnsi" w:hAnsiTheme="minorHAnsi"/>
          <w:sz w:val="22"/>
          <w:szCs w:val="20"/>
        </w:rPr>
        <w:t>eliminate</w:t>
      </w:r>
      <w:r w:rsidR="00356228" w:rsidRPr="00E05CE2">
        <w:rPr>
          <w:rFonts w:asciiTheme="minorHAnsi" w:hAnsiTheme="minorHAnsi"/>
          <w:sz w:val="22"/>
          <w:szCs w:val="20"/>
        </w:rPr>
        <w:t xml:space="preserve"> </w:t>
      </w:r>
      <w:r w:rsidRPr="00E05CE2">
        <w:rPr>
          <w:rFonts w:asciiTheme="minorHAnsi" w:hAnsiTheme="minorHAnsi"/>
          <w:sz w:val="22"/>
          <w:szCs w:val="20"/>
        </w:rPr>
        <w:t xml:space="preserve">competition.  This is what John Rockefeller did.  He had a very large group of businesses, which would work together, to squeeze out competition from groups like Mom and Pop’s Petrol Shop.  Let’s say Rockefeller and the folks at Royal Dutch Shell formed a trust.  And that that </w:t>
      </w:r>
      <w:proofErr w:type="gramStart"/>
      <w:r w:rsidRPr="00E05CE2">
        <w:rPr>
          <w:rFonts w:asciiTheme="minorHAnsi" w:hAnsiTheme="minorHAnsi"/>
          <w:sz w:val="22"/>
          <w:szCs w:val="20"/>
        </w:rPr>
        <w:t>trust</w:t>
      </w:r>
      <w:proofErr w:type="gramEnd"/>
      <w:r w:rsidRPr="00E05CE2">
        <w:rPr>
          <w:rFonts w:asciiTheme="minorHAnsi" w:hAnsiTheme="minorHAnsi"/>
          <w:sz w:val="22"/>
          <w:szCs w:val="20"/>
        </w:rPr>
        <w:t xml:space="preserve"> controlled about 95% of the oil in America as of 1880.  They have gas stations from Kansas City to </w:t>
      </w:r>
      <w:proofErr w:type="gramStart"/>
      <w:r w:rsidRPr="00E05CE2">
        <w:rPr>
          <w:rFonts w:asciiTheme="minorHAnsi" w:hAnsiTheme="minorHAnsi"/>
          <w:sz w:val="22"/>
          <w:szCs w:val="20"/>
        </w:rPr>
        <w:t>Kalamazoo,</w:t>
      </w:r>
      <w:proofErr w:type="gramEnd"/>
      <w:r w:rsidRPr="00E05CE2">
        <w:rPr>
          <w:rFonts w:asciiTheme="minorHAnsi" w:hAnsiTheme="minorHAnsi"/>
          <w:sz w:val="22"/>
          <w:szCs w:val="20"/>
        </w:rPr>
        <w:t xml:space="preserve"> and from Jacksonville to Juneau and from Waco, TX to Walla-Walla, Washington.  They are </w:t>
      </w:r>
      <w:r w:rsidRPr="00E05CE2">
        <w:rPr>
          <w:rFonts w:asciiTheme="minorHAnsi" w:hAnsiTheme="minorHAnsi"/>
          <w:b/>
          <w:bCs/>
          <w:i/>
          <w:iCs/>
          <w:sz w:val="22"/>
          <w:szCs w:val="20"/>
          <w:u w:val="single"/>
        </w:rPr>
        <w:t>BIG</w:t>
      </w:r>
      <w:r w:rsidRPr="00E05CE2">
        <w:rPr>
          <w:rFonts w:asciiTheme="minorHAnsi" w:hAnsiTheme="minorHAnsi"/>
          <w:sz w:val="22"/>
          <w:szCs w:val="20"/>
        </w:rPr>
        <w:t>!</w:t>
      </w:r>
    </w:p>
    <w:p w:rsidR="00FD7B35" w:rsidRPr="00005682" w:rsidRDefault="00FD7B35">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FD7B35" w:rsidRPr="00FB41C3" w:rsidRDefault="00FD7B35">
      <w:pPr>
        <w:rPr>
          <w:rFonts w:asciiTheme="minorHAnsi" w:hAnsiTheme="minorHAnsi"/>
          <w:sz w:val="22"/>
          <w:szCs w:val="22"/>
        </w:rPr>
      </w:pPr>
      <w:r w:rsidRPr="00FB41C3">
        <w:rPr>
          <w:rFonts w:asciiTheme="minorHAnsi" w:hAnsiTheme="minorHAnsi"/>
          <w:sz w:val="22"/>
          <w:szCs w:val="22"/>
        </w:rPr>
        <w:lastRenderedPageBreak/>
        <w:t xml:space="preserve">So they decide they’re very tired of Mom and Pops’ Petrol Shop in Peoria and all this competition nonsense.  This is what they do.  They raise the price of gasoline everywhere else!  </w:t>
      </w:r>
      <w:proofErr w:type="gramStart"/>
      <w:r w:rsidRPr="00FB41C3">
        <w:rPr>
          <w:rFonts w:asciiTheme="minorHAnsi" w:hAnsiTheme="minorHAnsi"/>
          <w:sz w:val="22"/>
          <w:szCs w:val="22"/>
        </w:rPr>
        <w:t>Except Peoria, IL.</w:t>
      </w:r>
      <w:proofErr w:type="gramEnd"/>
      <w:r w:rsidRPr="00FB41C3">
        <w:rPr>
          <w:rFonts w:asciiTheme="minorHAnsi" w:hAnsiTheme="minorHAnsi"/>
          <w:sz w:val="22"/>
          <w:szCs w:val="22"/>
        </w:rPr>
        <w:t xml:space="preserve">  They raise the price just a couple of pennies in all of their other stores, and they </w:t>
      </w:r>
      <w:r w:rsidRPr="00FB41C3">
        <w:rPr>
          <w:rFonts w:asciiTheme="minorHAnsi" w:hAnsiTheme="minorHAnsi"/>
          <w:b/>
          <w:bCs/>
          <w:i/>
          <w:iCs/>
          <w:sz w:val="22"/>
          <w:szCs w:val="22"/>
          <w:u w:val="single"/>
        </w:rPr>
        <w:t>LOWER</w:t>
      </w:r>
      <w:r w:rsidRPr="00FB41C3">
        <w:rPr>
          <w:rFonts w:asciiTheme="minorHAnsi" w:hAnsiTheme="minorHAnsi"/>
          <w:sz w:val="22"/>
          <w:szCs w:val="22"/>
        </w:rPr>
        <w:t xml:space="preserve"> the price of gas in Peoria to say, $.39 per gallon.  They are selling gas for less than they spend to make it.  They are losing money, but they can do this, because they have raised their prices everywhere else in America.  They make their money back elsewhere.  </w:t>
      </w:r>
      <w:proofErr w:type="gramStart"/>
      <w:r w:rsidRPr="00FB41C3">
        <w:rPr>
          <w:rFonts w:asciiTheme="minorHAnsi" w:hAnsiTheme="minorHAnsi"/>
          <w:sz w:val="22"/>
          <w:szCs w:val="22"/>
        </w:rPr>
        <w:t>But Mom and Pops?</w:t>
      </w:r>
      <w:proofErr w:type="gramEnd"/>
      <w:r w:rsidRPr="00FB41C3">
        <w:rPr>
          <w:rFonts w:asciiTheme="minorHAnsi" w:hAnsiTheme="minorHAnsi"/>
          <w:sz w:val="22"/>
          <w:szCs w:val="22"/>
        </w:rPr>
        <w:t xml:space="preserve">  They can’t lower their prices.  If they lose money, they go out of business.  Or, if they don’t lower their prices, err….</w:t>
      </w:r>
    </w:p>
    <w:p w:rsidR="00FD7B35" w:rsidRPr="00FB41C3" w:rsidRDefault="00FD7B35">
      <w:pPr>
        <w:rPr>
          <w:rFonts w:asciiTheme="minorHAnsi" w:hAnsiTheme="minorHAnsi"/>
          <w:sz w:val="22"/>
          <w:szCs w:val="22"/>
        </w:rPr>
      </w:pPr>
    </w:p>
    <w:p w:rsidR="00FD7B35" w:rsidRPr="00FB41C3" w:rsidRDefault="00FD7B35">
      <w:pPr>
        <w:rPr>
          <w:rFonts w:asciiTheme="minorHAnsi" w:hAnsiTheme="minorHAnsi"/>
          <w:sz w:val="22"/>
          <w:szCs w:val="22"/>
        </w:rPr>
      </w:pPr>
      <w:r w:rsidRPr="00FB41C3">
        <w:rPr>
          <w:rFonts w:asciiTheme="minorHAnsi" w:hAnsiTheme="minorHAnsi"/>
          <w:sz w:val="22"/>
          <w:szCs w:val="22"/>
        </w:rPr>
        <w:t xml:space="preserve">They go out of business!  And now, John Rockefeller’s Oil </w:t>
      </w:r>
      <w:proofErr w:type="gramStart"/>
      <w:r w:rsidRPr="00FB41C3">
        <w:rPr>
          <w:rFonts w:asciiTheme="minorHAnsi" w:hAnsiTheme="minorHAnsi"/>
          <w:sz w:val="22"/>
          <w:szCs w:val="22"/>
        </w:rPr>
        <w:t>company</w:t>
      </w:r>
      <w:proofErr w:type="gramEnd"/>
      <w:r w:rsidRPr="00FB41C3">
        <w:rPr>
          <w:rFonts w:asciiTheme="minorHAnsi" w:hAnsiTheme="minorHAnsi"/>
          <w:sz w:val="22"/>
          <w:szCs w:val="22"/>
        </w:rPr>
        <w:t xml:space="preserve"> doesn’t have any </w:t>
      </w:r>
      <w:r w:rsidR="000859A7">
        <w:rPr>
          <w:rFonts w:asciiTheme="minorHAnsi" w:hAnsiTheme="minorHAnsi"/>
          <w:sz w:val="22"/>
          <w:szCs w:val="22"/>
        </w:rPr>
        <w:t>competition</w:t>
      </w:r>
      <w:r w:rsidRPr="00FB41C3">
        <w:rPr>
          <w:rFonts w:asciiTheme="minorHAnsi" w:hAnsiTheme="minorHAnsi"/>
          <w:sz w:val="22"/>
          <w:szCs w:val="22"/>
        </w:rPr>
        <w:t xml:space="preserve"> in town at all.  So what do you think will happen next to the price of oil?</w:t>
      </w:r>
    </w:p>
    <w:p w:rsidR="00FD7B35" w:rsidRPr="00FB41C3" w:rsidRDefault="00FD7B35">
      <w:pPr>
        <w:rPr>
          <w:rFonts w:asciiTheme="minorHAnsi" w:hAnsiTheme="minorHAnsi"/>
          <w:sz w:val="22"/>
          <w:szCs w:val="22"/>
        </w:rPr>
      </w:pPr>
    </w:p>
    <w:p w:rsidR="00FD7B35" w:rsidRPr="00FB41C3" w:rsidRDefault="00FD7B35">
      <w:pPr>
        <w:rPr>
          <w:rFonts w:asciiTheme="minorHAnsi" w:hAnsiTheme="minorHAnsi"/>
          <w:sz w:val="22"/>
          <w:szCs w:val="22"/>
        </w:rPr>
      </w:pPr>
      <w:proofErr w:type="gramStart"/>
      <w:r w:rsidRPr="00FB41C3">
        <w:rPr>
          <w:rFonts w:asciiTheme="minorHAnsi" w:hAnsiTheme="minorHAnsi"/>
          <w:sz w:val="22"/>
          <w:szCs w:val="22"/>
        </w:rPr>
        <w:t>$.39?</w:t>
      </w:r>
      <w:proofErr w:type="gramEnd"/>
      <w:r w:rsidRPr="00FB41C3">
        <w:rPr>
          <w:rFonts w:asciiTheme="minorHAnsi" w:hAnsiTheme="minorHAnsi"/>
          <w:sz w:val="22"/>
          <w:szCs w:val="22"/>
        </w:rPr>
        <w:t xml:space="preserve"> Not for long, sucker.</w:t>
      </w:r>
    </w:p>
    <w:p w:rsidR="00FD7B35" w:rsidRPr="00FB41C3" w:rsidRDefault="00FD7B35">
      <w:pPr>
        <w:rPr>
          <w:rFonts w:asciiTheme="minorHAnsi" w:hAnsiTheme="minorHAnsi"/>
          <w:sz w:val="22"/>
          <w:szCs w:val="22"/>
        </w:rPr>
      </w:pPr>
      <w:proofErr w:type="gramStart"/>
      <w:r w:rsidRPr="00FB41C3">
        <w:rPr>
          <w:rFonts w:asciiTheme="minorHAnsi" w:hAnsiTheme="minorHAnsi"/>
          <w:sz w:val="22"/>
          <w:szCs w:val="22"/>
        </w:rPr>
        <w:t>$1.39?</w:t>
      </w:r>
      <w:proofErr w:type="gramEnd"/>
      <w:r w:rsidRPr="00FB41C3">
        <w:rPr>
          <w:rFonts w:asciiTheme="minorHAnsi" w:hAnsiTheme="minorHAnsi"/>
          <w:sz w:val="22"/>
          <w:szCs w:val="22"/>
        </w:rPr>
        <w:t xml:space="preserve"> I think maybe not.</w:t>
      </w:r>
    </w:p>
    <w:p w:rsidR="00FD7B35" w:rsidRPr="00FB41C3" w:rsidRDefault="00FD7B35">
      <w:pPr>
        <w:rPr>
          <w:rFonts w:asciiTheme="minorHAnsi" w:hAnsiTheme="minorHAnsi"/>
          <w:sz w:val="22"/>
          <w:szCs w:val="22"/>
        </w:rPr>
      </w:pPr>
      <w:proofErr w:type="gramStart"/>
      <w:r w:rsidRPr="00FB41C3">
        <w:rPr>
          <w:rFonts w:asciiTheme="minorHAnsi" w:hAnsiTheme="minorHAnsi"/>
          <w:sz w:val="22"/>
          <w:szCs w:val="22"/>
        </w:rPr>
        <w:t>$2.39?</w:t>
      </w:r>
      <w:proofErr w:type="gramEnd"/>
      <w:r w:rsidRPr="00FB41C3">
        <w:rPr>
          <w:rFonts w:asciiTheme="minorHAnsi" w:hAnsiTheme="minorHAnsi"/>
          <w:sz w:val="22"/>
          <w:szCs w:val="22"/>
        </w:rPr>
        <w:t xml:space="preserve"> </w:t>
      </w:r>
      <w:proofErr w:type="gramStart"/>
      <w:r w:rsidRPr="00FB41C3">
        <w:rPr>
          <w:rFonts w:asciiTheme="minorHAnsi" w:hAnsiTheme="minorHAnsi"/>
          <w:sz w:val="22"/>
          <w:szCs w:val="22"/>
        </w:rPr>
        <w:t>Nay.</w:t>
      </w:r>
      <w:proofErr w:type="gramEnd"/>
    </w:p>
    <w:p w:rsidR="00FD7B35" w:rsidRPr="00FB41C3" w:rsidRDefault="00FD7B35">
      <w:pPr>
        <w:rPr>
          <w:rFonts w:asciiTheme="minorHAnsi" w:hAnsiTheme="minorHAnsi"/>
          <w:sz w:val="22"/>
          <w:szCs w:val="22"/>
        </w:rPr>
      </w:pPr>
      <w:proofErr w:type="gramStart"/>
      <w:r w:rsidRPr="00FB41C3">
        <w:rPr>
          <w:rFonts w:asciiTheme="minorHAnsi" w:hAnsiTheme="minorHAnsi"/>
          <w:sz w:val="22"/>
          <w:szCs w:val="22"/>
        </w:rPr>
        <w:t>$3.39?</w:t>
      </w:r>
      <w:proofErr w:type="gramEnd"/>
      <w:r w:rsidRPr="00FB41C3">
        <w:rPr>
          <w:rFonts w:asciiTheme="minorHAnsi" w:hAnsiTheme="minorHAnsi"/>
          <w:sz w:val="22"/>
          <w:szCs w:val="22"/>
        </w:rPr>
        <w:t xml:space="preserve"> Nope.</w:t>
      </w:r>
    </w:p>
    <w:p w:rsidR="00FD7B35" w:rsidRDefault="00FD7B35">
      <w:pPr>
        <w:rPr>
          <w:rFonts w:asciiTheme="minorHAnsi" w:hAnsiTheme="minorHAnsi"/>
          <w:sz w:val="22"/>
          <w:szCs w:val="22"/>
        </w:rPr>
      </w:pPr>
      <w:proofErr w:type="gramStart"/>
      <w:r w:rsidRPr="00FB41C3">
        <w:rPr>
          <w:rFonts w:asciiTheme="minorHAnsi" w:hAnsiTheme="minorHAnsi"/>
          <w:sz w:val="22"/>
          <w:szCs w:val="22"/>
        </w:rPr>
        <w:t>$4.39?</w:t>
      </w:r>
      <w:proofErr w:type="gramEnd"/>
      <w:r w:rsidRPr="00FB41C3">
        <w:rPr>
          <w:rFonts w:asciiTheme="minorHAnsi" w:hAnsiTheme="minorHAnsi"/>
          <w:sz w:val="22"/>
          <w:szCs w:val="22"/>
        </w:rPr>
        <w:t xml:space="preserve"> </w:t>
      </w:r>
      <w:proofErr w:type="gramStart"/>
      <w:r w:rsidRPr="00FB41C3">
        <w:rPr>
          <w:rFonts w:asciiTheme="minorHAnsi" w:hAnsiTheme="minorHAnsi"/>
          <w:sz w:val="22"/>
          <w:szCs w:val="22"/>
        </w:rPr>
        <w:t>Nah-uh.</w:t>
      </w:r>
      <w:proofErr w:type="gramEnd"/>
      <w:r w:rsidRPr="00FB41C3">
        <w:rPr>
          <w:rFonts w:asciiTheme="minorHAnsi" w:hAnsiTheme="minorHAnsi"/>
          <w:sz w:val="22"/>
          <w:szCs w:val="22"/>
        </w:rPr>
        <w:t xml:space="preserve">  </w:t>
      </w:r>
    </w:p>
    <w:p w:rsidR="00E05CE2" w:rsidRPr="00FB41C3" w:rsidRDefault="00E05CE2">
      <w:pPr>
        <w:rPr>
          <w:rFonts w:asciiTheme="minorHAnsi" w:hAnsiTheme="minorHAnsi"/>
          <w:sz w:val="22"/>
          <w:szCs w:val="22"/>
        </w:rPr>
      </w:pPr>
    </w:p>
    <w:p w:rsidR="00FB41C3" w:rsidRPr="00FB41C3" w:rsidRDefault="00FB41C3">
      <w:pPr>
        <w:rPr>
          <w:rFonts w:asciiTheme="minorHAnsi" w:hAnsiTheme="minorHAnsi"/>
          <w:sz w:val="22"/>
          <w:szCs w:val="22"/>
        </w:rPr>
      </w:pPr>
    </w:p>
    <w:p w:rsidR="00FD7B35" w:rsidRDefault="00FD7B35" w:rsidP="006608BF">
      <w:pPr>
        <w:spacing w:line="360" w:lineRule="auto"/>
        <w:jc w:val="center"/>
        <w:rPr>
          <w:rFonts w:asciiTheme="minorHAnsi" w:hAnsiTheme="minorHAnsi"/>
          <w:b/>
          <w:sz w:val="22"/>
          <w:szCs w:val="22"/>
        </w:rPr>
      </w:pPr>
      <w:r w:rsidRPr="00FB41C3">
        <w:rPr>
          <w:rFonts w:asciiTheme="minorHAnsi" w:hAnsiTheme="minorHAnsi"/>
          <w:b/>
          <w:sz w:val="22"/>
          <w:szCs w:val="22"/>
        </w:rPr>
        <w:t xml:space="preserve">TRUSTS = </w:t>
      </w:r>
      <w:r w:rsidR="000859A7">
        <w:rPr>
          <w:rFonts w:asciiTheme="minorHAnsi" w:hAnsiTheme="minorHAnsi"/>
          <w:b/>
          <w:sz w:val="22"/>
          <w:szCs w:val="22"/>
        </w:rPr>
        <w:t>NO COMPETITION</w:t>
      </w:r>
    </w:p>
    <w:p w:rsidR="00E05CE2" w:rsidRPr="00FB41C3" w:rsidRDefault="00E05CE2" w:rsidP="006608BF">
      <w:pPr>
        <w:spacing w:line="360" w:lineRule="auto"/>
        <w:jc w:val="center"/>
        <w:rPr>
          <w:rFonts w:asciiTheme="minorHAnsi" w:hAnsiTheme="minorHAnsi"/>
          <w:b/>
          <w:sz w:val="22"/>
          <w:szCs w:val="22"/>
        </w:rPr>
      </w:pPr>
    </w:p>
    <w:p w:rsidR="00FD7B35" w:rsidRDefault="00FD7B35" w:rsidP="006608BF">
      <w:pPr>
        <w:spacing w:line="360" w:lineRule="auto"/>
        <w:jc w:val="center"/>
        <w:rPr>
          <w:rFonts w:asciiTheme="minorHAnsi" w:hAnsiTheme="minorHAnsi"/>
          <w:b/>
          <w:sz w:val="22"/>
          <w:szCs w:val="22"/>
        </w:rPr>
      </w:pPr>
      <w:r w:rsidRPr="00FB41C3">
        <w:rPr>
          <w:rFonts w:asciiTheme="minorHAnsi" w:hAnsiTheme="minorHAnsi"/>
          <w:b/>
          <w:sz w:val="22"/>
          <w:szCs w:val="22"/>
        </w:rPr>
        <w:t xml:space="preserve">No Competition = </w:t>
      </w:r>
      <w:r w:rsidR="000859A7">
        <w:rPr>
          <w:rFonts w:asciiTheme="minorHAnsi" w:hAnsiTheme="minorHAnsi"/>
          <w:b/>
          <w:sz w:val="22"/>
          <w:szCs w:val="22"/>
        </w:rPr>
        <w:t>HIGH PRICES</w:t>
      </w:r>
    </w:p>
    <w:p w:rsidR="00E05CE2" w:rsidRPr="00FB41C3" w:rsidRDefault="00E05CE2" w:rsidP="006608BF">
      <w:pPr>
        <w:spacing w:line="360" w:lineRule="auto"/>
        <w:jc w:val="center"/>
        <w:rPr>
          <w:rFonts w:asciiTheme="minorHAnsi" w:hAnsiTheme="minorHAnsi"/>
          <w:b/>
          <w:sz w:val="22"/>
          <w:szCs w:val="22"/>
        </w:rPr>
      </w:pPr>
    </w:p>
    <w:p w:rsidR="00FD7B35" w:rsidRPr="00FB41C3" w:rsidRDefault="00FD7B35" w:rsidP="006608BF">
      <w:pPr>
        <w:spacing w:line="360" w:lineRule="auto"/>
        <w:jc w:val="center"/>
        <w:rPr>
          <w:rFonts w:asciiTheme="minorHAnsi" w:hAnsiTheme="minorHAnsi"/>
          <w:b/>
          <w:sz w:val="22"/>
          <w:szCs w:val="22"/>
        </w:rPr>
      </w:pPr>
      <w:r w:rsidRPr="00FB41C3">
        <w:rPr>
          <w:rFonts w:asciiTheme="minorHAnsi" w:hAnsiTheme="minorHAnsi"/>
          <w:b/>
          <w:sz w:val="22"/>
          <w:szCs w:val="22"/>
        </w:rPr>
        <w:t xml:space="preserve">HIGH PRICES = </w:t>
      </w:r>
      <w:r w:rsidR="000859A7">
        <w:rPr>
          <w:rFonts w:asciiTheme="minorHAnsi" w:hAnsiTheme="minorHAnsi"/>
          <w:b/>
          <w:sz w:val="22"/>
          <w:szCs w:val="22"/>
        </w:rPr>
        <w:t>BAD</w:t>
      </w:r>
      <w:r w:rsidR="006608BF" w:rsidRPr="00FB41C3">
        <w:rPr>
          <w:rFonts w:asciiTheme="minorHAnsi" w:hAnsiTheme="minorHAnsi"/>
          <w:b/>
          <w:sz w:val="22"/>
          <w:szCs w:val="22"/>
        </w:rPr>
        <w:t xml:space="preserve"> for </w:t>
      </w:r>
      <w:r w:rsidR="000859A7">
        <w:rPr>
          <w:rFonts w:asciiTheme="minorHAnsi" w:hAnsiTheme="minorHAnsi"/>
          <w:b/>
          <w:sz w:val="22"/>
          <w:szCs w:val="22"/>
        </w:rPr>
        <w:t>CONSUMERS</w:t>
      </w:r>
      <w:r w:rsidR="006608BF" w:rsidRPr="00FB41C3">
        <w:rPr>
          <w:rFonts w:asciiTheme="minorHAnsi" w:hAnsiTheme="minorHAnsi"/>
          <w:b/>
          <w:sz w:val="22"/>
          <w:szCs w:val="22"/>
        </w:rPr>
        <w:t xml:space="preserve">.  We </w:t>
      </w:r>
      <w:r w:rsidR="000859A7">
        <w:rPr>
          <w:rFonts w:asciiTheme="minorHAnsi" w:hAnsiTheme="minorHAnsi"/>
          <w:b/>
          <w:sz w:val="22"/>
          <w:szCs w:val="22"/>
        </w:rPr>
        <w:t>ALL LOSE!</w:t>
      </w:r>
    </w:p>
    <w:p w:rsidR="00FB41C3" w:rsidRDefault="00FB41C3" w:rsidP="006608BF">
      <w:pPr>
        <w:spacing w:line="360" w:lineRule="auto"/>
        <w:jc w:val="center"/>
        <w:rPr>
          <w:rFonts w:asciiTheme="minorHAnsi" w:hAnsiTheme="minorHAnsi"/>
          <w:b/>
        </w:rPr>
      </w:pPr>
    </w:p>
    <w:p w:rsidR="00005682" w:rsidRPr="00E05CE2" w:rsidRDefault="00005682" w:rsidP="00005682">
      <w:pPr>
        <w:spacing w:line="360" w:lineRule="auto"/>
        <w:rPr>
          <w:rFonts w:asciiTheme="minorHAnsi" w:hAnsiTheme="minorHAnsi"/>
          <w:b/>
          <w:sz w:val="22"/>
          <w:szCs w:val="20"/>
        </w:rPr>
      </w:pPr>
      <w:r w:rsidRPr="00E05CE2">
        <w:rPr>
          <w:rFonts w:asciiTheme="minorHAnsi" w:hAnsiTheme="minorHAnsi"/>
          <w:b/>
          <w:sz w:val="22"/>
          <w:szCs w:val="20"/>
        </w:rPr>
        <w:t>QUESTIONS ABOUT TRUSTS:</w:t>
      </w:r>
    </w:p>
    <w:p w:rsidR="00005682" w:rsidRPr="00E05CE2" w:rsidRDefault="00005682" w:rsidP="00005682">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Describe some of the most important characteristics of a capitalistic society –</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w:t>
      </w:r>
      <w:r w:rsidR="00E05CE2">
        <w:rPr>
          <w:rFonts w:asciiTheme="minorHAnsi" w:hAnsiTheme="minorHAnsi"/>
          <w:sz w:val="22"/>
          <w:szCs w:val="20"/>
        </w:rPr>
        <w:t>_____________________________</w:t>
      </w:r>
      <w:r w:rsidRPr="00E05CE2">
        <w:rPr>
          <w:rFonts w:asciiTheme="minorHAnsi" w:hAnsiTheme="minorHAnsi"/>
          <w:sz w:val="22"/>
          <w:szCs w:val="20"/>
        </w:rPr>
        <w:t>_</w:t>
      </w:r>
      <w:r w:rsidR="00FB41C3" w:rsidRPr="00E05CE2">
        <w:rPr>
          <w:rFonts w:asciiTheme="minorHAnsi" w:hAnsiTheme="minorHAnsi"/>
          <w:sz w:val="22"/>
          <w:szCs w:val="20"/>
        </w:rPr>
        <w:t>________________</w:t>
      </w:r>
      <w:r w:rsidRPr="00E05CE2">
        <w:rPr>
          <w:rFonts w:asciiTheme="minorHAnsi" w:hAnsiTheme="minorHAnsi"/>
          <w:sz w:val="22"/>
          <w:szCs w:val="20"/>
        </w:rPr>
        <w:t>______________________________________</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w:t>
      </w:r>
      <w:r w:rsidR="00E05CE2">
        <w:rPr>
          <w:rFonts w:asciiTheme="minorHAnsi" w:hAnsiTheme="minorHAnsi"/>
          <w:sz w:val="22"/>
          <w:szCs w:val="20"/>
        </w:rPr>
        <w:t>___________________</w:t>
      </w:r>
      <w:r w:rsidRPr="00E05CE2">
        <w:rPr>
          <w:rFonts w:asciiTheme="minorHAnsi" w:hAnsiTheme="minorHAnsi"/>
          <w:sz w:val="22"/>
          <w:szCs w:val="20"/>
        </w:rPr>
        <w:t>___________________________</w:t>
      </w:r>
      <w:r w:rsidR="00FB41C3" w:rsidRPr="00E05CE2">
        <w:rPr>
          <w:rFonts w:asciiTheme="minorHAnsi" w:hAnsiTheme="minorHAnsi"/>
          <w:sz w:val="22"/>
          <w:szCs w:val="20"/>
        </w:rPr>
        <w:t>________________</w:t>
      </w:r>
      <w:r w:rsidRPr="00E05CE2">
        <w:rPr>
          <w:rFonts w:asciiTheme="minorHAnsi" w:hAnsiTheme="minorHAnsi"/>
          <w:sz w:val="22"/>
          <w:szCs w:val="20"/>
        </w:rPr>
        <w:t>______________________</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w:t>
      </w:r>
      <w:r w:rsidR="00E05CE2">
        <w:rPr>
          <w:rFonts w:asciiTheme="minorHAnsi" w:hAnsiTheme="minorHAnsi"/>
          <w:sz w:val="22"/>
          <w:szCs w:val="20"/>
        </w:rPr>
        <w:t>______</w:t>
      </w:r>
      <w:r w:rsidRPr="00E05CE2">
        <w:rPr>
          <w:rFonts w:asciiTheme="minorHAnsi" w:hAnsiTheme="minorHAnsi"/>
          <w:sz w:val="22"/>
          <w:szCs w:val="20"/>
        </w:rPr>
        <w:t>_______________________________________________________</w:t>
      </w:r>
      <w:r w:rsidR="00FB41C3" w:rsidRPr="00E05CE2">
        <w:rPr>
          <w:rFonts w:asciiTheme="minorHAnsi" w:hAnsiTheme="minorHAnsi"/>
          <w:sz w:val="22"/>
          <w:szCs w:val="20"/>
        </w:rPr>
        <w:t>________________</w:t>
      </w:r>
      <w:r w:rsidRPr="00E05CE2">
        <w:rPr>
          <w:rFonts w:asciiTheme="minorHAnsi" w:hAnsiTheme="minorHAnsi"/>
          <w:sz w:val="22"/>
          <w:szCs w:val="20"/>
        </w:rPr>
        <w:t>______</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_______________</w:t>
      </w:r>
      <w:r w:rsidR="00E05CE2">
        <w:rPr>
          <w:rFonts w:asciiTheme="minorHAnsi" w:hAnsiTheme="minorHAnsi"/>
          <w:sz w:val="22"/>
          <w:szCs w:val="20"/>
        </w:rPr>
        <w:t>_______________________</w:t>
      </w:r>
      <w:r w:rsidRPr="00E05CE2">
        <w:rPr>
          <w:rFonts w:asciiTheme="minorHAnsi" w:hAnsiTheme="minorHAnsi"/>
          <w:sz w:val="22"/>
          <w:szCs w:val="20"/>
        </w:rPr>
        <w:t>________________________</w:t>
      </w:r>
      <w:r w:rsidR="00FB41C3" w:rsidRPr="00E05CE2">
        <w:rPr>
          <w:rFonts w:asciiTheme="minorHAnsi" w:hAnsiTheme="minorHAnsi"/>
          <w:sz w:val="22"/>
          <w:szCs w:val="20"/>
        </w:rPr>
        <w:t>________________</w:t>
      </w:r>
      <w:r w:rsidRPr="00E05CE2">
        <w:rPr>
          <w:rFonts w:asciiTheme="minorHAnsi" w:hAnsiTheme="minorHAnsi"/>
          <w:sz w:val="22"/>
          <w:szCs w:val="20"/>
        </w:rPr>
        <w:t>______</w:t>
      </w:r>
    </w:p>
    <w:p w:rsidR="00005682" w:rsidRPr="00E05CE2" w:rsidRDefault="00005682" w:rsidP="00005682">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How do consumers determine the price of goods?</w:t>
      </w:r>
      <w:r w:rsidR="00FB41C3" w:rsidRPr="00E05CE2">
        <w:rPr>
          <w:rFonts w:asciiTheme="minorHAnsi" w:hAnsiTheme="minorHAnsi"/>
          <w:sz w:val="22"/>
          <w:szCs w:val="20"/>
        </w:rPr>
        <w:t xml:space="preserve"> _____________________</w:t>
      </w:r>
      <w:r w:rsidR="00E05CE2">
        <w:rPr>
          <w:rFonts w:asciiTheme="minorHAnsi" w:hAnsiTheme="minorHAnsi"/>
          <w:sz w:val="22"/>
          <w:szCs w:val="20"/>
        </w:rPr>
        <w:t>__</w:t>
      </w:r>
      <w:r w:rsidR="00FB41C3" w:rsidRPr="00E05CE2">
        <w:rPr>
          <w:rFonts w:asciiTheme="minorHAnsi" w:hAnsiTheme="minorHAnsi"/>
          <w:sz w:val="22"/>
          <w:szCs w:val="20"/>
        </w:rPr>
        <w:t>__________________________</w:t>
      </w:r>
    </w:p>
    <w:p w:rsidR="00FB41C3"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5CE2" w:rsidRPr="00E05CE2" w:rsidRDefault="00E05CE2" w:rsidP="00FB41C3">
      <w:pPr>
        <w:pStyle w:val="ListParagraph"/>
        <w:spacing w:line="360" w:lineRule="auto"/>
        <w:rPr>
          <w:rFonts w:asciiTheme="minorHAnsi" w:hAnsiTheme="minorHAnsi"/>
          <w:sz w:val="22"/>
          <w:szCs w:val="20"/>
        </w:rPr>
      </w:pPr>
    </w:p>
    <w:p w:rsidR="00005682" w:rsidRPr="00E05CE2" w:rsidRDefault="00005682" w:rsidP="00005682">
      <w:pPr>
        <w:pStyle w:val="ListParagraph"/>
        <w:numPr>
          <w:ilvl w:val="0"/>
          <w:numId w:val="1"/>
        </w:numPr>
        <w:spacing w:line="360" w:lineRule="auto"/>
        <w:rPr>
          <w:rFonts w:asciiTheme="minorHAnsi" w:hAnsiTheme="minorHAnsi"/>
          <w:b/>
          <w:sz w:val="22"/>
          <w:szCs w:val="20"/>
        </w:rPr>
      </w:pPr>
      <w:r w:rsidRPr="00E05CE2">
        <w:rPr>
          <w:rFonts w:asciiTheme="minorHAnsi" w:hAnsiTheme="minorHAnsi"/>
          <w:b/>
          <w:sz w:val="22"/>
          <w:szCs w:val="20"/>
        </w:rPr>
        <w:t xml:space="preserve">THE LAW OF SUPPLY – </w:t>
      </w:r>
    </w:p>
    <w:p w:rsidR="00005682" w:rsidRPr="00E05CE2" w:rsidRDefault="00005682" w:rsidP="00005682">
      <w:pPr>
        <w:pStyle w:val="ListParagraph"/>
        <w:spacing w:line="360" w:lineRule="auto"/>
        <w:ind w:left="1440"/>
        <w:rPr>
          <w:rFonts w:asciiTheme="minorHAnsi" w:hAnsiTheme="minorHAnsi"/>
          <w:sz w:val="22"/>
          <w:szCs w:val="20"/>
        </w:rPr>
      </w:pPr>
      <w:r w:rsidRPr="00E05CE2">
        <w:rPr>
          <w:rFonts w:asciiTheme="minorHAnsi" w:hAnsiTheme="minorHAnsi"/>
          <w:sz w:val="22"/>
          <w:szCs w:val="20"/>
        </w:rPr>
        <w:t xml:space="preserve">If the supply of a product INCREASES, and the demand remains the same, then the </w:t>
      </w:r>
      <w:proofErr w:type="gramStart"/>
      <w:r w:rsidRPr="00E05CE2">
        <w:rPr>
          <w:rFonts w:asciiTheme="minorHAnsi" w:hAnsiTheme="minorHAnsi"/>
          <w:sz w:val="22"/>
          <w:szCs w:val="20"/>
        </w:rPr>
        <w:t>price of the product will</w:t>
      </w:r>
      <w:proofErr w:type="gramEnd"/>
      <w:r w:rsidRPr="00E05CE2">
        <w:rPr>
          <w:rFonts w:asciiTheme="minorHAnsi" w:hAnsiTheme="minorHAnsi"/>
          <w:sz w:val="22"/>
          <w:szCs w:val="20"/>
        </w:rPr>
        <w:t xml:space="preserve"> - _____________________________________</w:t>
      </w:r>
      <w:r w:rsidR="00FB41C3" w:rsidRPr="00E05CE2">
        <w:rPr>
          <w:rFonts w:asciiTheme="minorHAnsi" w:hAnsiTheme="minorHAnsi"/>
          <w:sz w:val="22"/>
          <w:szCs w:val="20"/>
        </w:rPr>
        <w:t>____</w:t>
      </w:r>
      <w:r w:rsidRPr="00E05CE2">
        <w:rPr>
          <w:rFonts w:asciiTheme="minorHAnsi" w:hAnsiTheme="minorHAnsi"/>
          <w:sz w:val="22"/>
          <w:szCs w:val="20"/>
        </w:rPr>
        <w:t>__________________________</w:t>
      </w:r>
    </w:p>
    <w:p w:rsidR="00005682" w:rsidRDefault="00005682" w:rsidP="00005682">
      <w:pPr>
        <w:pStyle w:val="ListParagraph"/>
        <w:spacing w:line="360" w:lineRule="auto"/>
        <w:ind w:left="1440"/>
        <w:rPr>
          <w:rFonts w:asciiTheme="minorHAnsi" w:hAnsiTheme="minorHAnsi"/>
          <w:sz w:val="22"/>
          <w:szCs w:val="20"/>
        </w:rPr>
      </w:pPr>
      <w:r w:rsidRPr="00E05CE2">
        <w:rPr>
          <w:rFonts w:asciiTheme="minorHAnsi" w:hAnsiTheme="minorHAnsi"/>
          <w:sz w:val="22"/>
          <w:szCs w:val="20"/>
        </w:rPr>
        <w:t xml:space="preserve">If the supply of a product DECREASES and the demand remains the same, then the </w:t>
      </w:r>
      <w:proofErr w:type="gramStart"/>
      <w:r w:rsidRPr="00E05CE2">
        <w:rPr>
          <w:rFonts w:asciiTheme="minorHAnsi" w:hAnsiTheme="minorHAnsi"/>
          <w:sz w:val="22"/>
          <w:szCs w:val="20"/>
        </w:rPr>
        <w:t>price of the product will</w:t>
      </w:r>
      <w:proofErr w:type="gramEnd"/>
      <w:r w:rsidRPr="00E05CE2">
        <w:rPr>
          <w:rFonts w:asciiTheme="minorHAnsi" w:hAnsiTheme="minorHAnsi"/>
          <w:sz w:val="22"/>
          <w:szCs w:val="20"/>
        </w:rPr>
        <w:t xml:space="preserve"> - _________________________________________</w:t>
      </w:r>
      <w:r w:rsidR="00FB41C3" w:rsidRPr="00E05CE2">
        <w:rPr>
          <w:rFonts w:asciiTheme="minorHAnsi" w:hAnsiTheme="minorHAnsi"/>
          <w:sz w:val="22"/>
          <w:szCs w:val="20"/>
        </w:rPr>
        <w:t>____</w:t>
      </w:r>
      <w:r w:rsidRPr="00E05CE2">
        <w:rPr>
          <w:rFonts w:asciiTheme="minorHAnsi" w:hAnsiTheme="minorHAnsi"/>
          <w:sz w:val="22"/>
          <w:szCs w:val="20"/>
        </w:rPr>
        <w:t>______________________</w:t>
      </w:r>
    </w:p>
    <w:p w:rsidR="00E05CE2" w:rsidRDefault="00E05CE2" w:rsidP="00005682">
      <w:pPr>
        <w:pStyle w:val="ListParagraph"/>
        <w:spacing w:line="360" w:lineRule="auto"/>
        <w:ind w:left="1440"/>
        <w:rPr>
          <w:rFonts w:asciiTheme="minorHAnsi" w:hAnsiTheme="minorHAnsi"/>
          <w:sz w:val="22"/>
          <w:szCs w:val="20"/>
        </w:rPr>
      </w:pPr>
    </w:p>
    <w:p w:rsidR="00E05CE2" w:rsidRPr="00E05CE2" w:rsidRDefault="00E05CE2" w:rsidP="00005682">
      <w:pPr>
        <w:pStyle w:val="ListParagraph"/>
        <w:spacing w:line="360" w:lineRule="auto"/>
        <w:ind w:left="1440"/>
        <w:rPr>
          <w:rFonts w:asciiTheme="minorHAnsi" w:hAnsiTheme="minorHAnsi"/>
          <w:sz w:val="22"/>
          <w:szCs w:val="20"/>
        </w:rPr>
      </w:pPr>
    </w:p>
    <w:p w:rsidR="00005682" w:rsidRPr="00E05CE2" w:rsidRDefault="00FB41C3" w:rsidP="00FB41C3">
      <w:pPr>
        <w:pStyle w:val="ListParagraph"/>
        <w:numPr>
          <w:ilvl w:val="0"/>
          <w:numId w:val="1"/>
        </w:numPr>
        <w:spacing w:line="360" w:lineRule="auto"/>
        <w:rPr>
          <w:rFonts w:asciiTheme="minorHAnsi" w:hAnsiTheme="minorHAnsi"/>
          <w:b/>
          <w:sz w:val="22"/>
          <w:szCs w:val="20"/>
        </w:rPr>
      </w:pPr>
      <w:r w:rsidRPr="00E05CE2">
        <w:rPr>
          <w:rFonts w:asciiTheme="minorHAnsi" w:hAnsiTheme="minorHAnsi"/>
          <w:b/>
          <w:sz w:val="22"/>
          <w:szCs w:val="20"/>
        </w:rPr>
        <w:lastRenderedPageBreak/>
        <w:t>THE LAW OF DEMAND –</w:t>
      </w:r>
    </w:p>
    <w:p w:rsidR="00FB41C3" w:rsidRPr="00E05CE2" w:rsidRDefault="00FB41C3" w:rsidP="00FB41C3">
      <w:pPr>
        <w:pStyle w:val="ListParagraph"/>
        <w:spacing w:line="360" w:lineRule="auto"/>
        <w:ind w:left="1440"/>
        <w:rPr>
          <w:rFonts w:asciiTheme="minorHAnsi" w:hAnsiTheme="minorHAnsi"/>
          <w:sz w:val="22"/>
          <w:szCs w:val="20"/>
        </w:rPr>
      </w:pPr>
      <w:r w:rsidRPr="00E05CE2">
        <w:rPr>
          <w:rFonts w:asciiTheme="minorHAnsi" w:hAnsiTheme="minorHAnsi"/>
          <w:sz w:val="22"/>
          <w:szCs w:val="20"/>
        </w:rPr>
        <w:t xml:space="preserve">If the demand for a product INCREASES and the supply of that product remains the same, then the </w:t>
      </w:r>
      <w:proofErr w:type="gramStart"/>
      <w:r w:rsidRPr="00E05CE2">
        <w:rPr>
          <w:rFonts w:asciiTheme="minorHAnsi" w:hAnsiTheme="minorHAnsi"/>
          <w:sz w:val="22"/>
          <w:szCs w:val="20"/>
        </w:rPr>
        <w:t>price of the product will</w:t>
      </w:r>
      <w:proofErr w:type="gramEnd"/>
      <w:r w:rsidRPr="00E05CE2">
        <w:rPr>
          <w:rFonts w:asciiTheme="minorHAnsi" w:hAnsiTheme="minorHAnsi"/>
          <w:sz w:val="22"/>
          <w:szCs w:val="20"/>
        </w:rPr>
        <w:t xml:space="preserve"> - ______________________________________________________</w:t>
      </w:r>
    </w:p>
    <w:p w:rsidR="00FB41C3" w:rsidRPr="00E05CE2" w:rsidRDefault="00FB41C3" w:rsidP="00FB41C3">
      <w:pPr>
        <w:pStyle w:val="ListParagraph"/>
        <w:spacing w:line="360" w:lineRule="auto"/>
        <w:ind w:left="1440"/>
        <w:rPr>
          <w:rFonts w:asciiTheme="minorHAnsi" w:hAnsiTheme="minorHAnsi"/>
          <w:sz w:val="22"/>
          <w:szCs w:val="20"/>
        </w:rPr>
      </w:pPr>
      <w:r w:rsidRPr="00E05CE2">
        <w:rPr>
          <w:rFonts w:asciiTheme="minorHAnsi" w:hAnsiTheme="minorHAnsi"/>
          <w:sz w:val="22"/>
          <w:szCs w:val="20"/>
        </w:rPr>
        <w:t xml:space="preserve">If the demand for a product DECREASES and the supply of that product remains the same, then the </w:t>
      </w:r>
      <w:proofErr w:type="gramStart"/>
      <w:r w:rsidRPr="00E05CE2">
        <w:rPr>
          <w:rFonts w:asciiTheme="minorHAnsi" w:hAnsiTheme="minorHAnsi"/>
          <w:sz w:val="22"/>
          <w:szCs w:val="20"/>
        </w:rPr>
        <w:t>price of the product will</w:t>
      </w:r>
      <w:proofErr w:type="gramEnd"/>
      <w:r w:rsidRPr="00E05CE2">
        <w:rPr>
          <w:rFonts w:asciiTheme="minorHAnsi" w:hAnsiTheme="minorHAnsi"/>
          <w:sz w:val="22"/>
          <w:szCs w:val="20"/>
        </w:rPr>
        <w:t xml:space="preserve"> - 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 xml:space="preserve">In an economy with fair competition, which </w:t>
      </w:r>
      <w:proofErr w:type="gramStart"/>
      <w:r w:rsidRPr="00E05CE2">
        <w:rPr>
          <w:rFonts w:asciiTheme="minorHAnsi" w:hAnsiTheme="minorHAnsi"/>
          <w:sz w:val="22"/>
          <w:szCs w:val="20"/>
        </w:rPr>
        <w:t>company are</w:t>
      </w:r>
      <w:proofErr w:type="gramEnd"/>
      <w:r w:rsidRPr="00E05CE2">
        <w:rPr>
          <w:rFonts w:asciiTheme="minorHAnsi" w:hAnsiTheme="minorHAnsi"/>
          <w:sz w:val="22"/>
          <w:szCs w:val="20"/>
        </w:rPr>
        <w:t xml:space="preserve"> most consumer’s most likely to purchase their products (in this case gasoline) from? ______________________________________________________________</w:t>
      </w:r>
      <w:r w:rsidR="00E05CE2">
        <w:rPr>
          <w:rFonts w:asciiTheme="minorHAnsi" w:hAnsiTheme="minorHAnsi"/>
          <w:sz w:val="22"/>
          <w:szCs w:val="20"/>
        </w:rPr>
        <w:t>________</w:t>
      </w:r>
      <w:r w:rsidRPr="00E05CE2">
        <w:rPr>
          <w:rFonts w:asciiTheme="minorHAnsi" w:hAnsiTheme="minorHAnsi"/>
          <w:sz w:val="22"/>
          <w:szCs w:val="20"/>
        </w:rPr>
        <w:t>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What is the definition for a trust provided in this passage? _____________________________________</w:t>
      </w:r>
      <w:r w:rsidR="00E05CE2">
        <w:rPr>
          <w:rFonts w:asciiTheme="minorHAnsi" w:hAnsiTheme="minorHAnsi"/>
          <w:sz w:val="22"/>
          <w:szCs w:val="20"/>
        </w:rPr>
        <w:t>______________________________________</w:t>
      </w:r>
      <w:r w:rsidRPr="00E05CE2">
        <w:rPr>
          <w:rFonts w:asciiTheme="minorHAnsi" w:hAnsiTheme="minorHAnsi"/>
          <w:sz w:val="22"/>
          <w:szCs w:val="20"/>
        </w:rPr>
        <w:t>________________</w:t>
      </w:r>
    </w:p>
    <w:p w:rsidR="00FB41C3" w:rsidRPr="00E05CE2" w:rsidRDefault="00FB41C3" w:rsidP="00FB41C3">
      <w:pPr>
        <w:spacing w:line="360" w:lineRule="auto"/>
        <w:ind w:left="360" w:firstLine="360"/>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 xml:space="preserve">How do trusts force small businesses out of the market? </w:t>
      </w:r>
      <w:r w:rsidRPr="00E05CE2">
        <w:rPr>
          <w:rFonts w:asciiTheme="minorHAnsi" w:hAnsiTheme="minorHAnsi"/>
          <w:sz w:val="22"/>
          <w:szCs w:val="20"/>
        </w:rPr>
        <w:softHyphen/>
        <w:t>______________</w:t>
      </w:r>
      <w:r w:rsidR="00E05CE2">
        <w:rPr>
          <w:rFonts w:asciiTheme="minorHAnsi" w:hAnsiTheme="minorHAnsi"/>
          <w:sz w:val="22"/>
          <w:szCs w:val="20"/>
        </w:rPr>
        <w:t>_____________________________________</w:t>
      </w:r>
      <w:r w:rsidRPr="00E05CE2">
        <w:rPr>
          <w:rFonts w:asciiTheme="minorHAnsi" w:hAnsiTheme="minorHAnsi"/>
          <w:sz w:val="22"/>
          <w:szCs w:val="20"/>
        </w:rPr>
        <w:t>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 xml:space="preserve">What other options might the Standard Oil Company have offered Mom and Pop’s Petrol Shop? </w:t>
      </w:r>
    </w:p>
    <w:p w:rsidR="00FB41C3"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E05CE2" w:rsidRPr="00E05CE2" w:rsidRDefault="00E05CE2" w:rsidP="00E05CE2">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If you were Mom and Pop, what would you have done in order to keep your business and compete against Standard Oil Company? Could you have done anything to stop the Standard Oil Octopus?</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E05CE2" w:rsidRPr="00E05CE2" w:rsidRDefault="00E05CE2" w:rsidP="00E05CE2">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FB41C3" w:rsidRDefault="00FB41C3" w:rsidP="00FB41C3">
      <w:pPr>
        <w:spacing w:line="360" w:lineRule="auto"/>
        <w:rPr>
          <w:rFonts w:asciiTheme="minorHAnsi" w:hAnsiTheme="minorHAnsi"/>
        </w:rPr>
      </w:pPr>
    </w:p>
    <w:sectPr w:rsidR="00FB41C3" w:rsidRPr="00FB41C3" w:rsidSect="000056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lack Chancery">
    <w:altName w:val="Times New Roman"/>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91F74"/>
    <w:multiLevelType w:val="hybridMultilevel"/>
    <w:tmpl w:val="E03ABD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131216"/>
    <w:multiLevelType w:val="hybridMultilevel"/>
    <w:tmpl w:val="E03ABD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35"/>
    <w:rsid w:val="00005682"/>
    <w:rsid w:val="000859A7"/>
    <w:rsid w:val="00356228"/>
    <w:rsid w:val="0042012A"/>
    <w:rsid w:val="006608BF"/>
    <w:rsid w:val="006A5B8E"/>
    <w:rsid w:val="0079533D"/>
    <w:rsid w:val="007C5118"/>
    <w:rsid w:val="00936561"/>
    <w:rsid w:val="00B479DF"/>
    <w:rsid w:val="00CD329C"/>
    <w:rsid w:val="00E05CE2"/>
    <w:rsid w:val="00FB41C3"/>
    <w:rsid w:val="00FD7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012A"/>
    <w:rPr>
      <w:sz w:val="24"/>
      <w:szCs w:val="24"/>
    </w:rPr>
  </w:style>
  <w:style w:type="paragraph" w:styleId="Heading1">
    <w:name w:val="heading 1"/>
    <w:basedOn w:val="Normal"/>
    <w:next w:val="Normal"/>
    <w:link w:val="Heading1Char"/>
    <w:qFormat/>
    <w:rsid w:val="0042012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2012A"/>
    <w:rPr>
      <w:rFonts w:ascii="Book Antiqua" w:hAnsi="Book Antiqua"/>
      <w:sz w:val="52"/>
    </w:rPr>
  </w:style>
  <w:style w:type="paragraph" w:styleId="BodyText2">
    <w:name w:val="Body Text 2"/>
    <w:basedOn w:val="Normal"/>
    <w:link w:val="BodyText2Char"/>
    <w:rsid w:val="0042012A"/>
    <w:rPr>
      <w:rFonts w:ascii="Black Chancery" w:hAnsi="Black Chancery"/>
      <w:sz w:val="72"/>
    </w:rPr>
  </w:style>
  <w:style w:type="paragraph" w:styleId="BalloonText">
    <w:name w:val="Balloon Text"/>
    <w:basedOn w:val="Normal"/>
    <w:link w:val="BalloonTextChar"/>
    <w:rsid w:val="007C5118"/>
    <w:rPr>
      <w:rFonts w:ascii="Tahoma" w:hAnsi="Tahoma" w:cs="Tahoma"/>
      <w:sz w:val="16"/>
      <w:szCs w:val="16"/>
    </w:rPr>
  </w:style>
  <w:style w:type="character" w:customStyle="1" w:styleId="BalloonTextChar">
    <w:name w:val="Balloon Text Char"/>
    <w:basedOn w:val="DefaultParagraphFont"/>
    <w:link w:val="BalloonText"/>
    <w:rsid w:val="007C5118"/>
    <w:rPr>
      <w:rFonts w:ascii="Tahoma" w:hAnsi="Tahoma" w:cs="Tahoma"/>
      <w:sz w:val="16"/>
      <w:szCs w:val="16"/>
    </w:rPr>
  </w:style>
  <w:style w:type="character" w:customStyle="1" w:styleId="BodyText2Char">
    <w:name w:val="Body Text 2 Char"/>
    <w:basedOn w:val="DefaultParagraphFont"/>
    <w:link w:val="BodyText2"/>
    <w:rsid w:val="00005682"/>
    <w:rPr>
      <w:rFonts w:ascii="Black Chancery" w:hAnsi="Black Chancery"/>
      <w:sz w:val="72"/>
      <w:szCs w:val="24"/>
    </w:rPr>
  </w:style>
  <w:style w:type="character" w:customStyle="1" w:styleId="Heading1Char">
    <w:name w:val="Heading 1 Char"/>
    <w:basedOn w:val="DefaultParagraphFont"/>
    <w:link w:val="Heading1"/>
    <w:rsid w:val="00005682"/>
    <w:rPr>
      <w:b/>
      <w:bCs/>
      <w:sz w:val="24"/>
      <w:szCs w:val="24"/>
    </w:rPr>
  </w:style>
  <w:style w:type="character" w:customStyle="1" w:styleId="BodyTextChar">
    <w:name w:val="Body Text Char"/>
    <w:basedOn w:val="DefaultParagraphFont"/>
    <w:link w:val="BodyText"/>
    <w:rsid w:val="00005682"/>
    <w:rPr>
      <w:rFonts w:ascii="Book Antiqua" w:hAnsi="Book Antiqua"/>
      <w:sz w:val="52"/>
      <w:szCs w:val="24"/>
    </w:rPr>
  </w:style>
  <w:style w:type="paragraph" w:styleId="ListParagraph">
    <w:name w:val="List Paragraph"/>
    <w:basedOn w:val="Normal"/>
    <w:uiPriority w:val="34"/>
    <w:qFormat/>
    <w:rsid w:val="000056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012A"/>
    <w:rPr>
      <w:sz w:val="24"/>
      <w:szCs w:val="24"/>
    </w:rPr>
  </w:style>
  <w:style w:type="paragraph" w:styleId="Heading1">
    <w:name w:val="heading 1"/>
    <w:basedOn w:val="Normal"/>
    <w:next w:val="Normal"/>
    <w:link w:val="Heading1Char"/>
    <w:qFormat/>
    <w:rsid w:val="0042012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2012A"/>
    <w:rPr>
      <w:rFonts w:ascii="Book Antiqua" w:hAnsi="Book Antiqua"/>
      <w:sz w:val="52"/>
    </w:rPr>
  </w:style>
  <w:style w:type="paragraph" w:styleId="BodyText2">
    <w:name w:val="Body Text 2"/>
    <w:basedOn w:val="Normal"/>
    <w:link w:val="BodyText2Char"/>
    <w:rsid w:val="0042012A"/>
    <w:rPr>
      <w:rFonts w:ascii="Black Chancery" w:hAnsi="Black Chancery"/>
      <w:sz w:val="72"/>
    </w:rPr>
  </w:style>
  <w:style w:type="paragraph" w:styleId="BalloonText">
    <w:name w:val="Balloon Text"/>
    <w:basedOn w:val="Normal"/>
    <w:link w:val="BalloonTextChar"/>
    <w:rsid w:val="007C5118"/>
    <w:rPr>
      <w:rFonts w:ascii="Tahoma" w:hAnsi="Tahoma" w:cs="Tahoma"/>
      <w:sz w:val="16"/>
      <w:szCs w:val="16"/>
    </w:rPr>
  </w:style>
  <w:style w:type="character" w:customStyle="1" w:styleId="BalloonTextChar">
    <w:name w:val="Balloon Text Char"/>
    <w:basedOn w:val="DefaultParagraphFont"/>
    <w:link w:val="BalloonText"/>
    <w:rsid w:val="007C5118"/>
    <w:rPr>
      <w:rFonts w:ascii="Tahoma" w:hAnsi="Tahoma" w:cs="Tahoma"/>
      <w:sz w:val="16"/>
      <w:szCs w:val="16"/>
    </w:rPr>
  </w:style>
  <w:style w:type="character" w:customStyle="1" w:styleId="BodyText2Char">
    <w:name w:val="Body Text 2 Char"/>
    <w:basedOn w:val="DefaultParagraphFont"/>
    <w:link w:val="BodyText2"/>
    <w:rsid w:val="00005682"/>
    <w:rPr>
      <w:rFonts w:ascii="Black Chancery" w:hAnsi="Black Chancery"/>
      <w:sz w:val="72"/>
      <w:szCs w:val="24"/>
    </w:rPr>
  </w:style>
  <w:style w:type="character" w:customStyle="1" w:styleId="Heading1Char">
    <w:name w:val="Heading 1 Char"/>
    <w:basedOn w:val="DefaultParagraphFont"/>
    <w:link w:val="Heading1"/>
    <w:rsid w:val="00005682"/>
    <w:rPr>
      <w:b/>
      <w:bCs/>
      <w:sz w:val="24"/>
      <w:szCs w:val="24"/>
    </w:rPr>
  </w:style>
  <w:style w:type="character" w:customStyle="1" w:styleId="BodyTextChar">
    <w:name w:val="Body Text Char"/>
    <w:basedOn w:val="DefaultParagraphFont"/>
    <w:link w:val="BodyText"/>
    <w:rsid w:val="00005682"/>
    <w:rPr>
      <w:rFonts w:ascii="Book Antiqua" w:hAnsi="Book Antiqua"/>
      <w:sz w:val="52"/>
      <w:szCs w:val="24"/>
    </w:rPr>
  </w:style>
  <w:style w:type="paragraph" w:styleId="ListParagraph">
    <w:name w:val="List Paragraph"/>
    <w:basedOn w:val="Normal"/>
    <w:uiPriority w:val="34"/>
    <w:qFormat/>
    <w:rsid w:val="00005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8587</CharactersWithSpaces>
  <SharedDoc>false</SharedDoc>
  <HLinks>
    <vt:vector size="12" baseType="variant">
      <vt:variant>
        <vt:i4>5767238</vt:i4>
      </vt:variant>
      <vt:variant>
        <vt:i4>0</vt:i4>
      </vt:variant>
      <vt:variant>
        <vt:i4>0</vt:i4>
      </vt:variant>
      <vt:variant>
        <vt:i4>5</vt:i4>
      </vt:variant>
      <vt:variant>
        <vt:lpwstr>http://upload.wikimedia.org/wikipedia/commons/a/a0/Standard_oil_octopus_loc_color.jpg</vt:lpwstr>
      </vt:variant>
      <vt:variant>
        <vt:lpwstr/>
      </vt:variant>
      <vt:variant>
        <vt:i4>5767238</vt:i4>
      </vt:variant>
      <vt:variant>
        <vt:i4>2405</vt:i4>
      </vt:variant>
      <vt:variant>
        <vt:i4>1025</vt:i4>
      </vt:variant>
      <vt:variant>
        <vt:i4>4</vt:i4>
      </vt:variant>
      <vt:variant>
        <vt:lpwstr>http://upload.wikimedia.org/wikipedia/commons/a/a0/Standard_oil_octopus_loc_color.jpg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2</cp:revision>
  <cp:lastPrinted>2013-10-07T15:06:00Z</cp:lastPrinted>
  <dcterms:created xsi:type="dcterms:W3CDTF">2013-10-07T15:07:00Z</dcterms:created>
  <dcterms:modified xsi:type="dcterms:W3CDTF">2013-10-07T15:07:00Z</dcterms:modified>
</cp:coreProperties>
</file>